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6735F" w:rsidRDefault="001D623D" w:rsidP="0076735F">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Тема: Ш</w:t>
      </w:r>
      <w:r w:rsidR="00C40054" w:rsidRPr="0076735F">
        <w:rPr>
          <w:rFonts w:ascii="Times New Roman" w:hAnsi="Times New Roman" w:cs="Times New Roman"/>
          <w:b/>
          <w:sz w:val="28"/>
          <w:szCs w:val="28"/>
        </w:rPr>
        <w:t>кольные картографические проекты.</w:t>
      </w:r>
    </w:p>
    <w:p w:rsidR="001D623D" w:rsidRDefault="001D623D" w:rsidP="00EC429D">
      <w:pPr>
        <w:spacing w:after="0" w:line="240" w:lineRule="auto"/>
        <w:jc w:val="right"/>
        <w:rPr>
          <w:rFonts w:ascii="Times New Roman" w:hAnsi="Times New Roman" w:cs="Times New Roman"/>
          <w:sz w:val="28"/>
          <w:szCs w:val="28"/>
        </w:rPr>
      </w:pPr>
    </w:p>
    <w:p w:rsidR="00A70EA8" w:rsidRPr="00EC429D" w:rsidRDefault="00A70EA8" w:rsidP="00EC429D">
      <w:pPr>
        <w:spacing w:after="0" w:line="240" w:lineRule="auto"/>
        <w:jc w:val="right"/>
        <w:rPr>
          <w:rFonts w:ascii="Times New Roman" w:hAnsi="Times New Roman" w:cs="Times New Roman"/>
          <w:i/>
          <w:sz w:val="28"/>
          <w:szCs w:val="28"/>
        </w:rPr>
      </w:pPr>
      <w:r w:rsidRPr="0076735F">
        <w:rPr>
          <w:rFonts w:ascii="Times New Roman" w:hAnsi="Times New Roman" w:cs="Times New Roman"/>
          <w:sz w:val="28"/>
          <w:szCs w:val="28"/>
        </w:rPr>
        <w:t>«</w:t>
      </w:r>
      <w:r w:rsidRPr="00EC429D">
        <w:rPr>
          <w:rFonts w:ascii="Times New Roman" w:hAnsi="Times New Roman" w:cs="Times New Roman"/>
          <w:i/>
          <w:sz w:val="28"/>
          <w:szCs w:val="28"/>
        </w:rPr>
        <w:t>Расскажи – и я забуду,</w:t>
      </w:r>
    </w:p>
    <w:p w:rsidR="00A70EA8" w:rsidRPr="00EC429D" w:rsidRDefault="00A70EA8" w:rsidP="00EC429D">
      <w:pPr>
        <w:spacing w:after="0" w:line="240" w:lineRule="auto"/>
        <w:jc w:val="right"/>
        <w:rPr>
          <w:rFonts w:ascii="Times New Roman" w:hAnsi="Times New Roman" w:cs="Times New Roman"/>
          <w:i/>
          <w:sz w:val="28"/>
          <w:szCs w:val="28"/>
        </w:rPr>
      </w:pPr>
      <w:r w:rsidRPr="00EC429D">
        <w:rPr>
          <w:rFonts w:ascii="Times New Roman" w:hAnsi="Times New Roman" w:cs="Times New Roman"/>
          <w:i/>
          <w:sz w:val="28"/>
          <w:szCs w:val="28"/>
        </w:rPr>
        <w:t>Покажи – и я запомню,</w:t>
      </w:r>
    </w:p>
    <w:p w:rsidR="00A70EA8" w:rsidRDefault="00A70EA8" w:rsidP="00EC429D">
      <w:pPr>
        <w:spacing w:after="0" w:line="240" w:lineRule="auto"/>
        <w:jc w:val="right"/>
        <w:rPr>
          <w:rFonts w:ascii="Times New Roman" w:hAnsi="Times New Roman" w:cs="Times New Roman"/>
          <w:i/>
          <w:sz w:val="28"/>
          <w:szCs w:val="28"/>
        </w:rPr>
      </w:pPr>
      <w:r w:rsidRPr="00EC429D">
        <w:rPr>
          <w:rFonts w:ascii="Times New Roman" w:hAnsi="Times New Roman" w:cs="Times New Roman"/>
          <w:i/>
          <w:sz w:val="28"/>
          <w:szCs w:val="28"/>
        </w:rPr>
        <w:t>Дай попробовать – и я пойму»</w:t>
      </w:r>
    </w:p>
    <w:p w:rsidR="001D623D" w:rsidRPr="00EC429D" w:rsidRDefault="001D623D" w:rsidP="00EC429D">
      <w:pPr>
        <w:spacing w:after="0" w:line="240" w:lineRule="auto"/>
        <w:jc w:val="right"/>
        <w:rPr>
          <w:rFonts w:ascii="Times New Roman" w:hAnsi="Times New Roman" w:cs="Times New Roman"/>
          <w:i/>
          <w:sz w:val="28"/>
          <w:szCs w:val="28"/>
        </w:rPr>
      </w:pPr>
    </w:p>
    <w:p w:rsidR="00857D31" w:rsidRPr="0076735F" w:rsidRDefault="001D623D" w:rsidP="00EC429D">
      <w:pPr>
        <w:spacing w:after="0" w:line="240" w:lineRule="auto"/>
        <w:ind w:firstLine="708"/>
        <w:jc w:val="both"/>
        <w:rPr>
          <w:rFonts w:ascii="Times New Roman" w:hAnsi="Times New Roman" w:cs="Times New Roman"/>
          <w:sz w:val="28"/>
          <w:szCs w:val="28"/>
        </w:rPr>
      </w:pPr>
      <w:r w:rsidRPr="0076735F">
        <w:rPr>
          <w:rFonts w:ascii="Times New Roman" w:hAnsi="Times New Roman" w:cs="Times New Roman"/>
          <w:sz w:val="28"/>
          <w:szCs w:val="28"/>
        </w:rPr>
        <w:t xml:space="preserve">«Упор на карту» – это положение выдвинул известный русский географ Николай Николаевич Баранский ещё в предвоенные годы. Это положение остаётся актуальным и для современного преподавания школьной географии. </w:t>
      </w:r>
      <w:r w:rsidR="00A70EA8" w:rsidRPr="0076735F">
        <w:rPr>
          <w:rFonts w:ascii="Times New Roman" w:hAnsi="Times New Roman" w:cs="Times New Roman"/>
          <w:sz w:val="28"/>
          <w:szCs w:val="28"/>
        </w:rPr>
        <w:t>В последнее время мы все чаще слышим о том, что обучающийся должен обладать современными ключевыми компетенциями, которые определены как система «универсальных знаний, умений, навыков, а также опыт самостоятельной деятельности и личной ответственности».</w:t>
      </w:r>
      <w:r w:rsidR="00EC429D" w:rsidRPr="00EC429D">
        <w:rPr>
          <w:rFonts w:ascii="Times New Roman" w:hAnsi="Times New Roman" w:cs="Times New Roman"/>
          <w:sz w:val="28"/>
          <w:szCs w:val="28"/>
        </w:rPr>
        <w:t xml:space="preserve"> </w:t>
      </w:r>
      <w:r w:rsidR="00A70EA8" w:rsidRPr="0076735F">
        <w:rPr>
          <w:rFonts w:ascii="Times New Roman" w:hAnsi="Times New Roman" w:cs="Times New Roman"/>
          <w:sz w:val="28"/>
          <w:szCs w:val="28"/>
        </w:rPr>
        <w:t>Общеизвестно, что учащиеся прочно усваивают только то, что прошло через их индивидуальное усилие. Проблема самостоятельности учащихся при обучении не является новой</w:t>
      </w:r>
      <w:r w:rsidR="00D720BC">
        <w:rPr>
          <w:rFonts w:ascii="Times New Roman" w:hAnsi="Times New Roman" w:cs="Times New Roman"/>
          <w:sz w:val="28"/>
          <w:szCs w:val="28"/>
        </w:rPr>
        <w:t xml:space="preserve"> она</w:t>
      </w:r>
      <w:r w:rsidR="00A70EA8" w:rsidRPr="0076735F">
        <w:rPr>
          <w:rFonts w:ascii="Times New Roman" w:hAnsi="Times New Roman" w:cs="Times New Roman"/>
          <w:sz w:val="28"/>
          <w:szCs w:val="28"/>
        </w:rPr>
        <w:t xml:space="preserve"> актуальн</w:t>
      </w:r>
      <w:r w:rsidR="00D720BC">
        <w:rPr>
          <w:rFonts w:ascii="Times New Roman" w:hAnsi="Times New Roman" w:cs="Times New Roman"/>
          <w:sz w:val="28"/>
          <w:szCs w:val="28"/>
        </w:rPr>
        <w:t>а</w:t>
      </w:r>
      <w:r w:rsidR="00A70EA8" w:rsidRPr="0076735F">
        <w:rPr>
          <w:rFonts w:ascii="Times New Roman" w:hAnsi="Times New Roman" w:cs="Times New Roman"/>
          <w:sz w:val="28"/>
          <w:szCs w:val="28"/>
        </w:rPr>
        <w:t xml:space="preserve"> и сейчас.</w:t>
      </w:r>
    </w:p>
    <w:p w:rsidR="00A70EA8" w:rsidRPr="0076735F" w:rsidRDefault="00A70EA8" w:rsidP="00EC429D">
      <w:pPr>
        <w:spacing w:after="0" w:line="240" w:lineRule="auto"/>
        <w:ind w:firstLine="708"/>
        <w:jc w:val="both"/>
        <w:rPr>
          <w:rFonts w:ascii="Times New Roman" w:hAnsi="Times New Roman" w:cs="Times New Roman"/>
          <w:sz w:val="28"/>
          <w:szCs w:val="28"/>
        </w:rPr>
      </w:pPr>
      <w:r w:rsidRPr="0076735F">
        <w:rPr>
          <w:rFonts w:ascii="Times New Roman" w:hAnsi="Times New Roman" w:cs="Times New Roman"/>
          <w:sz w:val="28"/>
          <w:szCs w:val="28"/>
        </w:rPr>
        <w:t xml:space="preserve">До сих пор карта на бумажном носителе остаётся одной из основных для школьной географии. Это одна из отличительных черт данного школьного предмета от других дисциплин школьной программы. </w:t>
      </w:r>
    </w:p>
    <w:p w:rsidR="001D623D" w:rsidRDefault="001D623D" w:rsidP="00EC429D">
      <w:pPr>
        <w:spacing w:after="0" w:line="240" w:lineRule="auto"/>
        <w:jc w:val="center"/>
        <w:rPr>
          <w:rFonts w:ascii="Times New Roman" w:hAnsi="Times New Roman" w:cs="Times New Roman"/>
          <w:b/>
          <w:i/>
          <w:sz w:val="28"/>
          <w:szCs w:val="28"/>
        </w:rPr>
      </w:pPr>
    </w:p>
    <w:p w:rsidR="00346DA5" w:rsidRPr="00EC429D" w:rsidRDefault="00346DA5" w:rsidP="00EC429D">
      <w:pPr>
        <w:spacing w:after="0" w:line="240" w:lineRule="auto"/>
        <w:jc w:val="center"/>
        <w:rPr>
          <w:rFonts w:ascii="Times New Roman" w:hAnsi="Times New Roman" w:cs="Times New Roman"/>
          <w:b/>
          <w:i/>
          <w:sz w:val="28"/>
          <w:szCs w:val="28"/>
        </w:rPr>
      </w:pPr>
      <w:r w:rsidRPr="00EC429D">
        <w:rPr>
          <w:rFonts w:ascii="Times New Roman" w:hAnsi="Times New Roman" w:cs="Times New Roman"/>
          <w:b/>
          <w:i/>
          <w:sz w:val="28"/>
          <w:szCs w:val="28"/>
        </w:rPr>
        <w:t>Контурные карты и методические приемы работы с ними на уроках.</w:t>
      </w:r>
    </w:p>
    <w:p w:rsidR="007E3A36" w:rsidRDefault="00346DA5" w:rsidP="007E3A36">
      <w:pPr>
        <w:pStyle w:val="a3"/>
        <w:shd w:val="clear" w:color="auto" w:fill="FFFFFF"/>
        <w:spacing w:before="0" w:beforeAutospacing="0" w:after="0" w:afterAutospacing="0"/>
        <w:ind w:firstLine="708"/>
        <w:jc w:val="both"/>
        <w:rPr>
          <w:rFonts w:eastAsiaTheme="minorEastAsia"/>
          <w:sz w:val="28"/>
          <w:szCs w:val="28"/>
        </w:rPr>
      </w:pPr>
      <w:r w:rsidRPr="007E3A36">
        <w:rPr>
          <w:rFonts w:eastAsiaTheme="minorEastAsia"/>
          <w:sz w:val="28"/>
          <w:szCs w:val="28"/>
        </w:rPr>
        <w:t>Контурная карта – один из методов в обучении географии.</w:t>
      </w:r>
      <w:r w:rsidR="00EC429D" w:rsidRPr="007E3A36">
        <w:rPr>
          <w:rFonts w:eastAsiaTheme="minorEastAsia"/>
          <w:sz w:val="28"/>
          <w:szCs w:val="28"/>
        </w:rPr>
        <w:t xml:space="preserve"> </w:t>
      </w:r>
      <w:r w:rsidRPr="007E3A36">
        <w:rPr>
          <w:rFonts w:eastAsiaTheme="minorEastAsia"/>
          <w:sz w:val="28"/>
          <w:szCs w:val="28"/>
        </w:rPr>
        <w:t xml:space="preserve">Использование контурной карты означает выработку картографических знаний, умений и навыков. Изучение каждой конкретной темы требует знания географической номенклатуры, географических понятий и географических особенностей изучаемых объектов и явлений. </w:t>
      </w:r>
    </w:p>
    <w:p w:rsidR="007E3A36" w:rsidRPr="007E3A36" w:rsidRDefault="007E3A36" w:rsidP="007E3A36">
      <w:pPr>
        <w:pStyle w:val="a3"/>
        <w:shd w:val="clear" w:color="auto" w:fill="FFFFFF"/>
        <w:spacing w:before="0" w:beforeAutospacing="0" w:after="0" w:afterAutospacing="0"/>
        <w:ind w:firstLine="708"/>
        <w:jc w:val="both"/>
        <w:rPr>
          <w:rFonts w:eastAsiaTheme="minorEastAsia"/>
          <w:sz w:val="28"/>
          <w:szCs w:val="28"/>
        </w:rPr>
      </w:pPr>
      <w:r w:rsidRPr="007E3A36">
        <w:rPr>
          <w:rFonts w:eastAsiaTheme="minorEastAsia"/>
          <w:sz w:val="28"/>
          <w:szCs w:val="28"/>
        </w:rPr>
        <w:t>Использование контурных карт позволяет развивать у учащихся чувство пространства, умение по географической основе определять взаиморасположение объектов, особенности конкретной территории. Систематическое использование на уроках географии контурных карт способствует также формированию умения по словесной географической характеристике территории определять её положение на карте.</w:t>
      </w:r>
    </w:p>
    <w:p w:rsidR="007E3A36" w:rsidRPr="007E3A36" w:rsidRDefault="007E3A36" w:rsidP="007E3A36">
      <w:pPr>
        <w:shd w:val="clear" w:color="auto" w:fill="FFFFFF"/>
        <w:spacing w:after="0" w:line="240" w:lineRule="auto"/>
        <w:ind w:firstLine="708"/>
        <w:jc w:val="both"/>
        <w:rPr>
          <w:rFonts w:ascii="Times New Roman" w:hAnsi="Times New Roman" w:cs="Times New Roman"/>
          <w:sz w:val="28"/>
          <w:szCs w:val="28"/>
        </w:rPr>
      </w:pPr>
      <w:r w:rsidRPr="007E3A36">
        <w:rPr>
          <w:rFonts w:ascii="Times New Roman" w:hAnsi="Times New Roman" w:cs="Times New Roman"/>
          <w:sz w:val="28"/>
          <w:szCs w:val="28"/>
        </w:rPr>
        <w:t>Сейчас эффективность использования контурных карт чрезвычайно низка. Учащиеся часто занимаются копированием содержания карт из школьного атласа, что приводит к неоправданной потере драгоценного времени. От такой работы нет пользы. Поэтому, чтобы повысить качество работы с контурными картами, учителю географии необходимо найти творческий подход к данному делу.</w:t>
      </w:r>
    </w:p>
    <w:p w:rsidR="007E3A36" w:rsidRPr="007E3A36" w:rsidRDefault="007E3A36" w:rsidP="007E3A36">
      <w:pPr>
        <w:shd w:val="clear" w:color="auto" w:fill="FFFFFF"/>
        <w:spacing w:after="0" w:line="240" w:lineRule="auto"/>
        <w:jc w:val="both"/>
        <w:rPr>
          <w:rFonts w:ascii="Times New Roman" w:hAnsi="Times New Roman" w:cs="Times New Roman"/>
          <w:sz w:val="28"/>
          <w:szCs w:val="28"/>
        </w:rPr>
      </w:pPr>
      <w:r w:rsidRPr="007E3A36">
        <w:rPr>
          <w:rFonts w:ascii="Times New Roman" w:hAnsi="Times New Roman" w:cs="Times New Roman"/>
          <w:sz w:val="28"/>
          <w:szCs w:val="28"/>
        </w:rPr>
        <w:t>Контурные карты имеют большое практическое значение, так как:</w:t>
      </w:r>
    </w:p>
    <w:p w:rsidR="007E3A36" w:rsidRDefault="007E3A36" w:rsidP="007E3A36">
      <w:pPr>
        <w:shd w:val="clear" w:color="auto" w:fill="FFFFFF"/>
        <w:spacing w:after="0" w:line="240" w:lineRule="auto"/>
        <w:jc w:val="both"/>
        <w:rPr>
          <w:rFonts w:ascii="Times New Roman" w:hAnsi="Times New Roman" w:cs="Times New Roman"/>
          <w:sz w:val="28"/>
          <w:szCs w:val="28"/>
        </w:rPr>
      </w:pPr>
      <w:r w:rsidRPr="007E3A36">
        <w:rPr>
          <w:rFonts w:ascii="Times New Roman" w:hAnsi="Times New Roman" w:cs="Times New Roman"/>
          <w:sz w:val="28"/>
          <w:szCs w:val="28"/>
        </w:rPr>
        <w:t>– формируют у детей интерес к географии;</w:t>
      </w:r>
    </w:p>
    <w:p w:rsidR="007E3A36" w:rsidRDefault="007E3A36" w:rsidP="007E3A36">
      <w:pPr>
        <w:shd w:val="clear" w:color="auto" w:fill="FFFFFF"/>
        <w:spacing w:after="0" w:line="240" w:lineRule="auto"/>
        <w:jc w:val="both"/>
        <w:rPr>
          <w:rFonts w:ascii="Times New Roman" w:hAnsi="Times New Roman" w:cs="Times New Roman"/>
          <w:sz w:val="28"/>
          <w:szCs w:val="28"/>
        </w:rPr>
      </w:pPr>
      <w:r w:rsidRPr="007E3A36">
        <w:rPr>
          <w:rFonts w:ascii="Times New Roman" w:hAnsi="Times New Roman" w:cs="Times New Roman"/>
          <w:sz w:val="28"/>
          <w:szCs w:val="28"/>
        </w:rPr>
        <w:t>– повышают мотивацию к изучению предмета у школьников;</w:t>
      </w:r>
    </w:p>
    <w:p w:rsidR="007E3A36" w:rsidRDefault="007E3A36" w:rsidP="007E3A36">
      <w:pPr>
        <w:shd w:val="clear" w:color="auto" w:fill="FFFFFF"/>
        <w:spacing w:after="0" w:line="240" w:lineRule="auto"/>
        <w:jc w:val="both"/>
        <w:rPr>
          <w:rFonts w:ascii="Times New Roman" w:hAnsi="Times New Roman" w:cs="Times New Roman"/>
          <w:sz w:val="28"/>
          <w:szCs w:val="28"/>
        </w:rPr>
      </w:pPr>
      <w:r w:rsidRPr="007E3A36">
        <w:rPr>
          <w:rFonts w:ascii="Times New Roman" w:hAnsi="Times New Roman" w:cs="Times New Roman"/>
          <w:sz w:val="28"/>
          <w:szCs w:val="28"/>
        </w:rPr>
        <w:t>– способствуют развитию творческого воображения и мышления;</w:t>
      </w:r>
    </w:p>
    <w:p w:rsidR="007E3A36" w:rsidRDefault="007E3A36" w:rsidP="007E3A36">
      <w:pPr>
        <w:shd w:val="clear" w:color="auto" w:fill="FFFFFF"/>
        <w:spacing w:after="0" w:line="240" w:lineRule="auto"/>
        <w:jc w:val="both"/>
        <w:rPr>
          <w:rFonts w:ascii="Times New Roman" w:hAnsi="Times New Roman" w:cs="Times New Roman"/>
          <w:sz w:val="28"/>
          <w:szCs w:val="28"/>
        </w:rPr>
      </w:pPr>
      <w:r w:rsidRPr="007E3A36">
        <w:rPr>
          <w:rFonts w:ascii="Times New Roman" w:hAnsi="Times New Roman" w:cs="Times New Roman"/>
          <w:sz w:val="28"/>
          <w:szCs w:val="28"/>
        </w:rPr>
        <w:t>– вовлекают в учебный процесс всех учащихся;</w:t>
      </w:r>
    </w:p>
    <w:p w:rsidR="007E3A36" w:rsidRDefault="007E3A36" w:rsidP="007E3A36">
      <w:pPr>
        <w:shd w:val="clear" w:color="auto" w:fill="FFFFFF"/>
        <w:spacing w:after="0" w:line="240" w:lineRule="auto"/>
        <w:jc w:val="both"/>
        <w:rPr>
          <w:rFonts w:ascii="Times New Roman" w:hAnsi="Times New Roman" w:cs="Times New Roman"/>
          <w:sz w:val="28"/>
          <w:szCs w:val="28"/>
        </w:rPr>
      </w:pPr>
      <w:r w:rsidRPr="007E3A36">
        <w:rPr>
          <w:rFonts w:ascii="Times New Roman" w:hAnsi="Times New Roman" w:cs="Times New Roman"/>
          <w:sz w:val="28"/>
          <w:szCs w:val="28"/>
        </w:rPr>
        <w:t>– обеспечивают детальное изучение материала;</w:t>
      </w:r>
    </w:p>
    <w:p w:rsidR="007E3A36" w:rsidRPr="007E3A36" w:rsidRDefault="007E3A36" w:rsidP="007E3A36">
      <w:pPr>
        <w:shd w:val="clear" w:color="auto" w:fill="FFFFFF"/>
        <w:spacing w:after="0" w:line="240" w:lineRule="auto"/>
        <w:jc w:val="both"/>
        <w:rPr>
          <w:rFonts w:ascii="Times New Roman" w:hAnsi="Times New Roman" w:cs="Times New Roman"/>
          <w:sz w:val="28"/>
          <w:szCs w:val="28"/>
        </w:rPr>
      </w:pPr>
      <w:r w:rsidRPr="007E3A36">
        <w:rPr>
          <w:rFonts w:ascii="Times New Roman" w:hAnsi="Times New Roman" w:cs="Times New Roman"/>
          <w:sz w:val="28"/>
          <w:szCs w:val="28"/>
        </w:rPr>
        <w:t>–</w:t>
      </w:r>
      <w:r w:rsidR="004865D6">
        <w:rPr>
          <w:rFonts w:ascii="Times New Roman" w:hAnsi="Times New Roman" w:cs="Times New Roman"/>
          <w:sz w:val="28"/>
          <w:szCs w:val="28"/>
        </w:rPr>
        <w:t xml:space="preserve"> </w:t>
      </w:r>
      <w:r w:rsidRPr="007E3A36">
        <w:rPr>
          <w:rFonts w:ascii="Times New Roman" w:hAnsi="Times New Roman" w:cs="Times New Roman"/>
          <w:sz w:val="28"/>
          <w:szCs w:val="28"/>
        </w:rPr>
        <w:t>способствует</w:t>
      </w:r>
      <w:r w:rsidR="004865D6">
        <w:rPr>
          <w:rFonts w:ascii="Times New Roman" w:hAnsi="Times New Roman" w:cs="Times New Roman"/>
          <w:sz w:val="28"/>
          <w:szCs w:val="28"/>
        </w:rPr>
        <w:t xml:space="preserve"> </w:t>
      </w:r>
      <w:r w:rsidRPr="007E3A36">
        <w:rPr>
          <w:rFonts w:ascii="Times New Roman" w:hAnsi="Times New Roman" w:cs="Times New Roman"/>
          <w:sz w:val="28"/>
          <w:szCs w:val="28"/>
        </w:rPr>
        <w:t>усвоению</w:t>
      </w:r>
      <w:r w:rsidR="004865D6">
        <w:rPr>
          <w:rFonts w:ascii="Times New Roman" w:hAnsi="Times New Roman" w:cs="Times New Roman"/>
          <w:sz w:val="28"/>
          <w:szCs w:val="28"/>
        </w:rPr>
        <w:t xml:space="preserve"> </w:t>
      </w:r>
      <w:r w:rsidRPr="007E3A36">
        <w:rPr>
          <w:rFonts w:ascii="Times New Roman" w:hAnsi="Times New Roman" w:cs="Times New Roman"/>
          <w:sz w:val="28"/>
          <w:szCs w:val="28"/>
        </w:rPr>
        <w:t>правильного</w:t>
      </w:r>
      <w:r w:rsidR="004865D6">
        <w:rPr>
          <w:rFonts w:ascii="Times New Roman" w:hAnsi="Times New Roman" w:cs="Times New Roman"/>
          <w:sz w:val="28"/>
          <w:szCs w:val="28"/>
        </w:rPr>
        <w:t xml:space="preserve"> </w:t>
      </w:r>
      <w:r w:rsidRPr="007E3A36">
        <w:rPr>
          <w:rFonts w:ascii="Times New Roman" w:hAnsi="Times New Roman" w:cs="Times New Roman"/>
          <w:sz w:val="28"/>
          <w:szCs w:val="28"/>
        </w:rPr>
        <w:t>написания</w:t>
      </w:r>
      <w:r w:rsidR="004865D6">
        <w:rPr>
          <w:rFonts w:ascii="Times New Roman" w:hAnsi="Times New Roman" w:cs="Times New Roman"/>
          <w:sz w:val="28"/>
          <w:szCs w:val="28"/>
        </w:rPr>
        <w:t xml:space="preserve"> </w:t>
      </w:r>
      <w:r w:rsidRPr="007E3A36">
        <w:rPr>
          <w:rFonts w:ascii="Times New Roman" w:hAnsi="Times New Roman" w:cs="Times New Roman"/>
          <w:sz w:val="28"/>
          <w:szCs w:val="28"/>
        </w:rPr>
        <w:t>и произношения</w:t>
      </w:r>
      <w:r w:rsidR="004865D6">
        <w:rPr>
          <w:rFonts w:ascii="Times New Roman" w:hAnsi="Times New Roman" w:cs="Times New Roman"/>
          <w:sz w:val="28"/>
          <w:szCs w:val="28"/>
        </w:rPr>
        <w:t xml:space="preserve"> </w:t>
      </w:r>
      <w:r w:rsidRPr="007E3A36">
        <w:rPr>
          <w:rFonts w:ascii="Times New Roman" w:hAnsi="Times New Roman" w:cs="Times New Roman"/>
          <w:sz w:val="28"/>
          <w:szCs w:val="28"/>
        </w:rPr>
        <w:t>географических названий.</w:t>
      </w:r>
    </w:p>
    <w:p w:rsidR="00346DA5" w:rsidRPr="0076735F" w:rsidRDefault="00346DA5" w:rsidP="00164826">
      <w:pPr>
        <w:spacing w:after="0" w:line="240" w:lineRule="auto"/>
        <w:ind w:firstLine="708"/>
        <w:jc w:val="both"/>
        <w:rPr>
          <w:rFonts w:ascii="Times New Roman" w:hAnsi="Times New Roman" w:cs="Times New Roman"/>
          <w:sz w:val="28"/>
          <w:szCs w:val="28"/>
        </w:rPr>
      </w:pPr>
      <w:r w:rsidRPr="0076735F">
        <w:rPr>
          <w:rFonts w:ascii="Times New Roman" w:hAnsi="Times New Roman" w:cs="Times New Roman"/>
          <w:sz w:val="28"/>
          <w:szCs w:val="28"/>
        </w:rPr>
        <w:t xml:space="preserve">Контурные карты – это основа географических карт. Они могут применяться при изучении нового материала, его закреплении, контроле знаний учащихся, выполнении самостоятельных работ. </w:t>
      </w:r>
    </w:p>
    <w:p w:rsidR="00346DA5" w:rsidRPr="0076735F" w:rsidRDefault="00346DA5" w:rsidP="00EC429D">
      <w:pPr>
        <w:spacing w:after="0" w:line="240" w:lineRule="auto"/>
        <w:ind w:firstLine="708"/>
        <w:jc w:val="both"/>
        <w:rPr>
          <w:rFonts w:ascii="Times New Roman" w:hAnsi="Times New Roman" w:cs="Times New Roman"/>
          <w:sz w:val="28"/>
          <w:szCs w:val="28"/>
        </w:rPr>
      </w:pPr>
      <w:r w:rsidRPr="0076735F">
        <w:rPr>
          <w:rFonts w:ascii="Times New Roman" w:hAnsi="Times New Roman" w:cs="Times New Roman"/>
          <w:sz w:val="28"/>
          <w:szCs w:val="28"/>
        </w:rPr>
        <w:lastRenderedPageBreak/>
        <w:t>Работа с такими картами может быть одним из видов самостоятельного получения знаний.</w:t>
      </w:r>
      <w:r w:rsidR="00EC429D">
        <w:rPr>
          <w:rFonts w:ascii="Times New Roman" w:hAnsi="Times New Roman" w:cs="Times New Roman"/>
          <w:sz w:val="28"/>
          <w:szCs w:val="28"/>
        </w:rPr>
        <w:t xml:space="preserve"> У</w:t>
      </w:r>
      <w:r w:rsidRPr="0076735F">
        <w:rPr>
          <w:rFonts w:ascii="Times New Roman" w:hAnsi="Times New Roman" w:cs="Times New Roman"/>
          <w:sz w:val="28"/>
          <w:szCs w:val="28"/>
        </w:rPr>
        <w:t>чащиеся не просто воспринимают и запоминают сведения, полученные от учителя, из учебника, но и пытаются самостоятельно и творчески их применять.</w:t>
      </w:r>
    </w:p>
    <w:p w:rsidR="00346DA5" w:rsidRDefault="00346DA5" w:rsidP="00EC429D">
      <w:pPr>
        <w:spacing w:after="0" w:line="240" w:lineRule="auto"/>
        <w:ind w:firstLine="708"/>
        <w:jc w:val="both"/>
        <w:rPr>
          <w:rFonts w:ascii="Times New Roman" w:hAnsi="Times New Roman" w:cs="Times New Roman"/>
          <w:sz w:val="28"/>
          <w:szCs w:val="28"/>
        </w:rPr>
      </w:pPr>
      <w:r w:rsidRPr="0076735F">
        <w:rPr>
          <w:rFonts w:ascii="Times New Roman" w:hAnsi="Times New Roman" w:cs="Times New Roman"/>
          <w:sz w:val="28"/>
          <w:szCs w:val="28"/>
        </w:rPr>
        <w:t>Географическая сетка, контуры объектов, имеющиеся на контурной карте, помогают ребятам воспринимать и закреплять пространственные представления о размещении объектов, их взаимосвязи. Все географические объекты, нанесённые на контурную карту, помогают не только ориентироваться, запоминать их, но и способствуют лучшему пониманию символики карты, её содержания и методики оформления.</w:t>
      </w:r>
    </w:p>
    <w:p w:rsidR="00F0110B" w:rsidRDefault="00F0110B" w:rsidP="00F0110B">
      <w:pPr>
        <w:spacing w:after="0" w:line="240" w:lineRule="auto"/>
        <w:ind w:firstLine="708"/>
        <w:jc w:val="both"/>
        <w:rPr>
          <w:rFonts w:ascii="Times New Roman" w:hAnsi="Times New Roman" w:cs="Times New Roman"/>
          <w:sz w:val="28"/>
          <w:szCs w:val="28"/>
        </w:rPr>
      </w:pPr>
      <w:r w:rsidRPr="00F0110B">
        <w:rPr>
          <w:rFonts w:ascii="Times New Roman" w:hAnsi="Times New Roman" w:cs="Times New Roman"/>
          <w:sz w:val="28"/>
          <w:szCs w:val="28"/>
        </w:rPr>
        <w:t xml:space="preserve">Многие сталкиваются с проблемой: учащиеся часто допускают ошибки при заполнении контурных карт. Поэтому в кабинете географии </w:t>
      </w:r>
      <w:r w:rsidR="00164826">
        <w:rPr>
          <w:rFonts w:ascii="Times New Roman" w:hAnsi="Times New Roman" w:cs="Times New Roman"/>
          <w:sz w:val="28"/>
          <w:szCs w:val="28"/>
        </w:rPr>
        <w:t>лучше</w:t>
      </w:r>
      <w:r w:rsidRPr="00F0110B">
        <w:rPr>
          <w:rFonts w:ascii="Times New Roman" w:hAnsi="Times New Roman" w:cs="Times New Roman"/>
          <w:sz w:val="28"/>
          <w:szCs w:val="28"/>
        </w:rPr>
        <w:t xml:space="preserve"> оформи</w:t>
      </w:r>
      <w:r w:rsidR="00164826">
        <w:rPr>
          <w:rFonts w:ascii="Times New Roman" w:hAnsi="Times New Roman" w:cs="Times New Roman"/>
          <w:sz w:val="28"/>
          <w:szCs w:val="28"/>
        </w:rPr>
        <w:t>ть</w:t>
      </w:r>
      <w:r w:rsidRPr="00F0110B">
        <w:rPr>
          <w:rFonts w:ascii="Times New Roman" w:hAnsi="Times New Roman" w:cs="Times New Roman"/>
          <w:sz w:val="28"/>
          <w:szCs w:val="28"/>
        </w:rPr>
        <w:t xml:space="preserve"> стенд </w:t>
      </w:r>
      <w:r w:rsidR="00164826">
        <w:rPr>
          <w:rFonts w:ascii="Times New Roman" w:hAnsi="Times New Roman" w:cs="Times New Roman"/>
          <w:sz w:val="28"/>
          <w:szCs w:val="28"/>
        </w:rPr>
        <w:t>«</w:t>
      </w:r>
      <w:r w:rsidRPr="00F0110B">
        <w:rPr>
          <w:rFonts w:ascii="Times New Roman" w:hAnsi="Times New Roman" w:cs="Times New Roman"/>
          <w:sz w:val="28"/>
          <w:szCs w:val="28"/>
        </w:rPr>
        <w:t>Правила работы с контурной картой</w:t>
      </w:r>
      <w:r w:rsidR="00164826">
        <w:rPr>
          <w:rFonts w:ascii="Times New Roman" w:hAnsi="Times New Roman" w:cs="Times New Roman"/>
          <w:sz w:val="28"/>
          <w:szCs w:val="28"/>
        </w:rPr>
        <w:t>»</w:t>
      </w:r>
      <w:r w:rsidR="004865D6">
        <w:rPr>
          <w:rFonts w:ascii="Times New Roman" w:hAnsi="Times New Roman" w:cs="Times New Roman"/>
          <w:sz w:val="28"/>
          <w:szCs w:val="28"/>
        </w:rPr>
        <w:t xml:space="preserve"> </w:t>
      </w:r>
      <w:r w:rsidR="00164826">
        <w:rPr>
          <w:rFonts w:ascii="Times New Roman" w:hAnsi="Times New Roman" w:cs="Times New Roman"/>
          <w:sz w:val="28"/>
          <w:szCs w:val="28"/>
        </w:rPr>
        <w:t>(</w:t>
      </w:r>
      <w:r w:rsidR="004865D6">
        <w:rPr>
          <w:rFonts w:ascii="Times New Roman" w:hAnsi="Times New Roman" w:cs="Times New Roman"/>
          <w:sz w:val="28"/>
          <w:szCs w:val="28"/>
        </w:rPr>
        <w:t>Приложение 1)</w:t>
      </w:r>
    </w:p>
    <w:p w:rsidR="00346DA5" w:rsidRPr="00EC429D" w:rsidRDefault="00346DA5" w:rsidP="00EC429D">
      <w:pPr>
        <w:spacing w:after="0" w:line="240" w:lineRule="auto"/>
        <w:jc w:val="center"/>
        <w:rPr>
          <w:rFonts w:ascii="Times New Roman" w:hAnsi="Times New Roman" w:cs="Times New Roman"/>
          <w:b/>
          <w:i/>
          <w:sz w:val="28"/>
          <w:szCs w:val="28"/>
        </w:rPr>
      </w:pPr>
      <w:r w:rsidRPr="00EC429D">
        <w:rPr>
          <w:rFonts w:ascii="Times New Roman" w:hAnsi="Times New Roman" w:cs="Times New Roman"/>
          <w:b/>
          <w:i/>
          <w:sz w:val="28"/>
          <w:szCs w:val="28"/>
        </w:rPr>
        <w:t>Работа с контурной картой на уроках географии.</w:t>
      </w:r>
    </w:p>
    <w:p w:rsidR="00346DA5" w:rsidRPr="0076735F" w:rsidRDefault="00EC429D" w:rsidP="00EC429D">
      <w:pPr>
        <w:spacing w:after="0" w:line="240" w:lineRule="auto"/>
        <w:ind w:firstLine="708"/>
        <w:jc w:val="both"/>
        <w:rPr>
          <w:rFonts w:ascii="Times New Roman" w:hAnsi="Times New Roman" w:cs="Times New Roman"/>
          <w:sz w:val="28"/>
          <w:szCs w:val="28"/>
        </w:rPr>
      </w:pPr>
      <w:r w:rsidRPr="00D21E0A">
        <w:rPr>
          <w:rFonts w:ascii="Times New Roman" w:hAnsi="Times New Roman" w:cs="Times New Roman"/>
          <w:b/>
          <w:sz w:val="28"/>
          <w:szCs w:val="28"/>
        </w:rPr>
        <w:t>1.</w:t>
      </w:r>
      <w:r>
        <w:rPr>
          <w:rFonts w:ascii="Times New Roman" w:hAnsi="Times New Roman" w:cs="Times New Roman"/>
          <w:sz w:val="28"/>
          <w:szCs w:val="28"/>
        </w:rPr>
        <w:t xml:space="preserve"> </w:t>
      </w:r>
      <w:r w:rsidR="00346DA5" w:rsidRPr="0076735F">
        <w:rPr>
          <w:rFonts w:ascii="Times New Roman" w:hAnsi="Times New Roman" w:cs="Times New Roman"/>
          <w:sz w:val="28"/>
          <w:szCs w:val="28"/>
        </w:rPr>
        <w:t>Контурную карту можно использовать при получении новых знаний.</w:t>
      </w:r>
      <w:r>
        <w:rPr>
          <w:rFonts w:ascii="Times New Roman" w:hAnsi="Times New Roman" w:cs="Times New Roman"/>
          <w:sz w:val="28"/>
          <w:szCs w:val="28"/>
        </w:rPr>
        <w:t xml:space="preserve"> </w:t>
      </w:r>
      <w:r w:rsidR="00346DA5" w:rsidRPr="0076735F">
        <w:rPr>
          <w:rFonts w:ascii="Times New Roman" w:hAnsi="Times New Roman" w:cs="Times New Roman"/>
          <w:sz w:val="28"/>
          <w:szCs w:val="28"/>
        </w:rPr>
        <w:t>Наиболее распространёнными способами их применения на уроках являются следующие:</w:t>
      </w:r>
    </w:p>
    <w:p w:rsidR="00346DA5" w:rsidRPr="0076735F" w:rsidRDefault="00346DA5" w:rsidP="0076735F">
      <w:pPr>
        <w:spacing w:after="0" w:line="240" w:lineRule="auto"/>
        <w:jc w:val="both"/>
        <w:rPr>
          <w:rFonts w:ascii="Times New Roman" w:hAnsi="Times New Roman" w:cs="Times New Roman"/>
          <w:sz w:val="28"/>
          <w:szCs w:val="28"/>
        </w:rPr>
      </w:pPr>
      <w:r w:rsidRPr="0076735F">
        <w:rPr>
          <w:rFonts w:ascii="Times New Roman" w:hAnsi="Times New Roman" w:cs="Times New Roman"/>
          <w:sz w:val="28"/>
          <w:szCs w:val="28"/>
        </w:rPr>
        <w:t>а) нанесение на карты учащимися различных географических объектов (номенклатуры) и их надписей;</w:t>
      </w:r>
    </w:p>
    <w:p w:rsidR="00346DA5" w:rsidRPr="0076735F" w:rsidRDefault="00346DA5" w:rsidP="0076735F">
      <w:pPr>
        <w:spacing w:after="0" w:line="240" w:lineRule="auto"/>
        <w:jc w:val="both"/>
        <w:rPr>
          <w:rFonts w:ascii="Times New Roman" w:hAnsi="Times New Roman" w:cs="Times New Roman"/>
          <w:sz w:val="28"/>
          <w:szCs w:val="28"/>
        </w:rPr>
      </w:pPr>
      <w:r w:rsidRPr="0076735F">
        <w:rPr>
          <w:rFonts w:ascii="Times New Roman" w:hAnsi="Times New Roman" w:cs="Times New Roman"/>
          <w:sz w:val="28"/>
          <w:szCs w:val="28"/>
        </w:rPr>
        <w:t>б) составление картографических (опорных) конспектов.</w:t>
      </w:r>
    </w:p>
    <w:p w:rsidR="00346DA5" w:rsidRPr="0076735F" w:rsidRDefault="00346DA5" w:rsidP="00EC429D">
      <w:pPr>
        <w:spacing w:after="0" w:line="240" w:lineRule="auto"/>
        <w:ind w:firstLine="708"/>
        <w:jc w:val="both"/>
        <w:rPr>
          <w:rFonts w:ascii="Times New Roman" w:hAnsi="Times New Roman" w:cs="Times New Roman"/>
          <w:sz w:val="28"/>
          <w:szCs w:val="28"/>
        </w:rPr>
      </w:pPr>
      <w:r w:rsidRPr="0076735F">
        <w:rPr>
          <w:rFonts w:ascii="Times New Roman" w:hAnsi="Times New Roman" w:cs="Times New Roman"/>
          <w:sz w:val="28"/>
          <w:szCs w:val="28"/>
        </w:rPr>
        <w:t>В первом случае один экземпляр контурной карты применяется для одного или нескольких заданий. Заполнение номенклатурой идёт в ходе объяснения нового материала. Элементы гидрографии, рельефа и других природных объектов могут быть нанесены учеником только после внимательного изучения и сопоставления карт атласа с контурной картой.</w:t>
      </w:r>
    </w:p>
    <w:p w:rsidR="00346DA5" w:rsidRPr="0076735F" w:rsidRDefault="00346DA5" w:rsidP="00EC429D">
      <w:pPr>
        <w:spacing w:after="0" w:line="240" w:lineRule="auto"/>
        <w:ind w:firstLine="708"/>
        <w:jc w:val="both"/>
        <w:rPr>
          <w:rFonts w:ascii="Times New Roman" w:hAnsi="Times New Roman" w:cs="Times New Roman"/>
          <w:sz w:val="28"/>
          <w:szCs w:val="28"/>
        </w:rPr>
      </w:pPr>
      <w:r w:rsidRPr="0076735F">
        <w:rPr>
          <w:rFonts w:ascii="Times New Roman" w:hAnsi="Times New Roman" w:cs="Times New Roman"/>
          <w:sz w:val="28"/>
          <w:szCs w:val="28"/>
        </w:rPr>
        <w:t>Составление опорных конспектов в контурной карте способствуют наиболее осмысленному усвоению понятий, формированию глубоких знаний и их систематизации.</w:t>
      </w:r>
    </w:p>
    <w:p w:rsidR="00346DA5" w:rsidRPr="0076735F" w:rsidRDefault="00346DA5" w:rsidP="004865D6">
      <w:pPr>
        <w:spacing w:after="0" w:line="240" w:lineRule="auto"/>
        <w:ind w:firstLine="708"/>
        <w:jc w:val="both"/>
        <w:rPr>
          <w:rFonts w:ascii="Times New Roman" w:hAnsi="Times New Roman" w:cs="Times New Roman"/>
          <w:sz w:val="28"/>
          <w:szCs w:val="28"/>
        </w:rPr>
      </w:pPr>
      <w:r w:rsidRPr="0076735F">
        <w:rPr>
          <w:rFonts w:ascii="Times New Roman" w:hAnsi="Times New Roman" w:cs="Times New Roman"/>
          <w:sz w:val="28"/>
          <w:szCs w:val="28"/>
        </w:rPr>
        <w:t xml:space="preserve">Такой метод работы с контурной картой характерен для серии уроков по </w:t>
      </w:r>
      <w:r w:rsidR="00746058">
        <w:rPr>
          <w:rFonts w:ascii="Times New Roman" w:hAnsi="Times New Roman" w:cs="Times New Roman"/>
          <w:sz w:val="28"/>
          <w:szCs w:val="28"/>
        </w:rPr>
        <w:t>7 классу</w:t>
      </w:r>
      <w:r w:rsidRPr="0076735F">
        <w:rPr>
          <w:rFonts w:ascii="Times New Roman" w:hAnsi="Times New Roman" w:cs="Times New Roman"/>
          <w:sz w:val="28"/>
          <w:szCs w:val="28"/>
        </w:rPr>
        <w:t>, а особенно эффективен этот метод для комплексной характеристики территории (9 класс), где изображаются все компоненты природы и их взаимосвязи.</w:t>
      </w:r>
    </w:p>
    <w:p w:rsidR="00346DA5" w:rsidRPr="0076735F" w:rsidRDefault="00EC429D" w:rsidP="004865D6">
      <w:pPr>
        <w:spacing w:after="0" w:line="240" w:lineRule="auto"/>
        <w:ind w:firstLine="708"/>
        <w:jc w:val="both"/>
        <w:rPr>
          <w:rFonts w:ascii="Times New Roman" w:hAnsi="Times New Roman" w:cs="Times New Roman"/>
          <w:sz w:val="28"/>
          <w:szCs w:val="28"/>
        </w:rPr>
      </w:pPr>
      <w:r w:rsidRPr="00D21E0A">
        <w:rPr>
          <w:rFonts w:ascii="Times New Roman" w:hAnsi="Times New Roman" w:cs="Times New Roman"/>
          <w:b/>
          <w:sz w:val="28"/>
          <w:szCs w:val="28"/>
        </w:rPr>
        <w:t>2.</w:t>
      </w:r>
      <w:r>
        <w:rPr>
          <w:rFonts w:ascii="Times New Roman" w:hAnsi="Times New Roman" w:cs="Times New Roman"/>
          <w:sz w:val="28"/>
          <w:szCs w:val="28"/>
        </w:rPr>
        <w:t xml:space="preserve"> </w:t>
      </w:r>
      <w:r w:rsidR="00346DA5" w:rsidRPr="0076735F">
        <w:rPr>
          <w:rFonts w:ascii="Times New Roman" w:hAnsi="Times New Roman" w:cs="Times New Roman"/>
          <w:sz w:val="28"/>
          <w:szCs w:val="28"/>
        </w:rPr>
        <w:t>Использование контурных карт при проверке знаний.</w:t>
      </w:r>
      <w:r>
        <w:rPr>
          <w:rFonts w:ascii="Times New Roman" w:hAnsi="Times New Roman" w:cs="Times New Roman"/>
          <w:sz w:val="28"/>
          <w:szCs w:val="28"/>
        </w:rPr>
        <w:t xml:space="preserve"> </w:t>
      </w:r>
      <w:r w:rsidR="00346DA5" w:rsidRPr="0076735F">
        <w:rPr>
          <w:rFonts w:ascii="Times New Roman" w:hAnsi="Times New Roman" w:cs="Times New Roman"/>
          <w:sz w:val="28"/>
          <w:szCs w:val="28"/>
        </w:rPr>
        <w:t>Разнообразие различных методов по проверке знаний повышает интерес учащихся к предмету, мобилизует их внимание и любознательность.</w:t>
      </w:r>
    </w:p>
    <w:p w:rsidR="00346DA5" w:rsidRPr="0076735F" w:rsidRDefault="00346DA5" w:rsidP="0076735F">
      <w:pPr>
        <w:spacing w:after="0" w:line="240" w:lineRule="auto"/>
        <w:jc w:val="both"/>
        <w:rPr>
          <w:rFonts w:ascii="Times New Roman" w:hAnsi="Times New Roman" w:cs="Times New Roman"/>
          <w:sz w:val="28"/>
          <w:szCs w:val="28"/>
        </w:rPr>
      </w:pPr>
      <w:r w:rsidRPr="0076735F">
        <w:rPr>
          <w:rFonts w:ascii="Times New Roman" w:hAnsi="Times New Roman" w:cs="Times New Roman"/>
          <w:sz w:val="28"/>
          <w:szCs w:val="28"/>
        </w:rPr>
        <w:t>Одним из таких методов являются задания с контурной картой.</w:t>
      </w:r>
    </w:p>
    <w:p w:rsidR="00346DA5" w:rsidRPr="0076735F" w:rsidRDefault="00346DA5" w:rsidP="0076735F">
      <w:pPr>
        <w:spacing w:after="0" w:line="240" w:lineRule="auto"/>
        <w:jc w:val="both"/>
        <w:rPr>
          <w:rFonts w:ascii="Times New Roman" w:hAnsi="Times New Roman" w:cs="Times New Roman"/>
          <w:sz w:val="28"/>
          <w:szCs w:val="28"/>
        </w:rPr>
      </w:pPr>
      <w:r w:rsidRPr="0076735F">
        <w:rPr>
          <w:rFonts w:ascii="Times New Roman" w:hAnsi="Times New Roman" w:cs="Times New Roman"/>
          <w:sz w:val="28"/>
          <w:szCs w:val="28"/>
        </w:rPr>
        <w:t>Их можно подразделить на следующие группы:</w:t>
      </w:r>
    </w:p>
    <w:p w:rsidR="00746058" w:rsidRPr="00746058" w:rsidRDefault="00746058" w:rsidP="00746058">
      <w:pPr>
        <w:spacing w:after="0" w:line="240" w:lineRule="auto"/>
        <w:jc w:val="both"/>
        <w:rPr>
          <w:rFonts w:ascii="Times New Roman" w:hAnsi="Times New Roman" w:cs="Times New Roman"/>
          <w:sz w:val="28"/>
          <w:szCs w:val="28"/>
        </w:rPr>
      </w:pPr>
      <w:r w:rsidRPr="00746058">
        <w:rPr>
          <w:rFonts w:ascii="Times New Roman" w:hAnsi="Times New Roman" w:cs="Times New Roman"/>
          <w:sz w:val="28"/>
          <w:szCs w:val="28"/>
        </w:rPr>
        <w:t>1. картографические практические работы;</w:t>
      </w:r>
    </w:p>
    <w:p w:rsidR="00746058" w:rsidRPr="00746058" w:rsidRDefault="00746058" w:rsidP="00746058">
      <w:pPr>
        <w:spacing w:after="0" w:line="240" w:lineRule="auto"/>
        <w:jc w:val="both"/>
        <w:rPr>
          <w:rFonts w:ascii="Times New Roman" w:hAnsi="Times New Roman" w:cs="Times New Roman"/>
          <w:sz w:val="28"/>
          <w:szCs w:val="28"/>
        </w:rPr>
      </w:pPr>
      <w:r w:rsidRPr="00746058">
        <w:rPr>
          <w:rFonts w:ascii="Times New Roman" w:hAnsi="Times New Roman" w:cs="Times New Roman"/>
          <w:sz w:val="28"/>
          <w:szCs w:val="28"/>
        </w:rPr>
        <w:t>2. географические диктанты</w:t>
      </w:r>
    </w:p>
    <w:p w:rsidR="00746058" w:rsidRPr="00746058" w:rsidRDefault="00746058" w:rsidP="00746058">
      <w:pPr>
        <w:spacing w:after="0" w:line="240" w:lineRule="auto"/>
        <w:jc w:val="both"/>
        <w:rPr>
          <w:rFonts w:ascii="Times New Roman" w:hAnsi="Times New Roman" w:cs="Times New Roman"/>
          <w:sz w:val="28"/>
          <w:szCs w:val="28"/>
        </w:rPr>
      </w:pPr>
      <w:r w:rsidRPr="00746058">
        <w:rPr>
          <w:rFonts w:ascii="Times New Roman" w:hAnsi="Times New Roman" w:cs="Times New Roman"/>
          <w:sz w:val="28"/>
          <w:szCs w:val="28"/>
        </w:rPr>
        <w:t>3. работа с постоянными контурными картам;</w:t>
      </w:r>
    </w:p>
    <w:p w:rsidR="00746058" w:rsidRPr="00746058" w:rsidRDefault="00746058" w:rsidP="00746058">
      <w:pPr>
        <w:spacing w:after="0" w:line="240" w:lineRule="auto"/>
        <w:jc w:val="both"/>
        <w:rPr>
          <w:rFonts w:ascii="Times New Roman" w:hAnsi="Times New Roman" w:cs="Times New Roman"/>
          <w:sz w:val="28"/>
          <w:szCs w:val="28"/>
        </w:rPr>
      </w:pPr>
      <w:r w:rsidRPr="00746058">
        <w:rPr>
          <w:rFonts w:ascii="Times New Roman" w:hAnsi="Times New Roman" w:cs="Times New Roman"/>
          <w:sz w:val="28"/>
          <w:szCs w:val="28"/>
        </w:rPr>
        <w:t>4. работа с составными контурными картами</w:t>
      </w:r>
    </w:p>
    <w:p w:rsidR="00746058" w:rsidRPr="0076735F" w:rsidRDefault="00746058" w:rsidP="00746058">
      <w:pPr>
        <w:spacing w:after="0" w:line="240" w:lineRule="auto"/>
        <w:ind w:firstLine="708"/>
        <w:jc w:val="both"/>
        <w:rPr>
          <w:rFonts w:ascii="Times New Roman" w:hAnsi="Times New Roman" w:cs="Times New Roman"/>
          <w:sz w:val="28"/>
          <w:szCs w:val="28"/>
        </w:rPr>
      </w:pPr>
      <w:r w:rsidRPr="0076735F">
        <w:rPr>
          <w:rFonts w:ascii="Times New Roman" w:hAnsi="Times New Roman" w:cs="Times New Roman"/>
          <w:sz w:val="28"/>
          <w:szCs w:val="28"/>
        </w:rPr>
        <w:t>Картографические практические работы проводятся по определённым заданиям. Этот вид работы хорошо проводить в старших классах при изучении социально-экономической географии.</w:t>
      </w:r>
    </w:p>
    <w:p w:rsidR="00D21E0A" w:rsidRDefault="00746058" w:rsidP="00164826">
      <w:pPr>
        <w:spacing w:after="0" w:line="240" w:lineRule="auto"/>
        <w:ind w:firstLine="708"/>
        <w:jc w:val="both"/>
        <w:rPr>
          <w:rFonts w:ascii="Times New Roman" w:hAnsi="Times New Roman" w:cs="Times New Roman"/>
          <w:sz w:val="28"/>
          <w:szCs w:val="28"/>
        </w:rPr>
      </w:pPr>
      <w:r w:rsidRPr="0076735F">
        <w:rPr>
          <w:rFonts w:ascii="Times New Roman" w:hAnsi="Times New Roman" w:cs="Times New Roman"/>
          <w:sz w:val="28"/>
          <w:szCs w:val="28"/>
        </w:rPr>
        <w:t>В курсе географии 9 класса контурную карту используют при изучении отраслей хозяйства и экономических районов</w:t>
      </w:r>
      <w:r w:rsidR="004865D6">
        <w:rPr>
          <w:rFonts w:ascii="Times New Roman" w:hAnsi="Times New Roman" w:cs="Times New Roman"/>
          <w:sz w:val="28"/>
          <w:szCs w:val="28"/>
        </w:rPr>
        <w:t>.</w:t>
      </w:r>
      <w:r w:rsidRPr="0076735F">
        <w:rPr>
          <w:rFonts w:ascii="Times New Roman" w:hAnsi="Times New Roman" w:cs="Times New Roman"/>
          <w:sz w:val="28"/>
          <w:szCs w:val="28"/>
        </w:rPr>
        <w:t xml:space="preserve"> </w:t>
      </w:r>
    </w:p>
    <w:p w:rsidR="00746058" w:rsidRPr="004865D6" w:rsidRDefault="00D21E0A" w:rsidP="00746058">
      <w:pPr>
        <w:spacing w:after="0" w:line="240" w:lineRule="auto"/>
        <w:jc w:val="both"/>
        <w:rPr>
          <w:rFonts w:ascii="Times New Roman" w:hAnsi="Times New Roman" w:cs="Times New Roman"/>
          <w:i/>
          <w:sz w:val="28"/>
          <w:szCs w:val="28"/>
        </w:rPr>
      </w:pPr>
      <w:r w:rsidRPr="004865D6">
        <w:rPr>
          <w:rFonts w:ascii="Times New Roman" w:hAnsi="Times New Roman" w:cs="Times New Roman"/>
          <w:i/>
          <w:sz w:val="28"/>
          <w:szCs w:val="28"/>
        </w:rPr>
        <w:t>Пример з</w:t>
      </w:r>
      <w:r w:rsidR="00746058" w:rsidRPr="004865D6">
        <w:rPr>
          <w:rFonts w:ascii="Times New Roman" w:hAnsi="Times New Roman" w:cs="Times New Roman"/>
          <w:i/>
          <w:sz w:val="28"/>
          <w:szCs w:val="28"/>
        </w:rPr>
        <w:t>адани</w:t>
      </w:r>
      <w:r w:rsidRPr="004865D6">
        <w:rPr>
          <w:rFonts w:ascii="Times New Roman" w:hAnsi="Times New Roman" w:cs="Times New Roman"/>
          <w:i/>
          <w:sz w:val="28"/>
          <w:szCs w:val="28"/>
        </w:rPr>
        <w:t>я</w:t>
      </w:r>
      <w:r w:rsidR="00746058" w:rsidRPr="004865D6">
        <w:rPr>
          <w:rFonts w:ascii="Times New Roman" w:hAnsi="Times New Roman" w:cs="Times New Roman"/>
          <w:i/>
          <w:sz w:val="28"/>
          <w:szCs w:val="28"/>
        </w:rPr>
        <w:t xml:space="preserve">: нанести на контурную карту важнейшие промышленные центры </w:t>
      </w:r>
      <w:r w:rsidRPr="004865D6">
        <w:rPr>
          <w:rFonts w:ascii="Times New Roman" w:hAnsi="Times New Roman" w:cs="Times New Roman"/>
          <w:i/>
          <w:sz w:val="28"/>
          <w:szCs w:val="28"/>
        </w:rPr>
        <w:t>Урала</w:t>
      </w:r>
      <w:r w:rsidR="00746058" w:rsidRPr="004865D6">
        <w:rPr>
          <w:rFonts w:ascii="Times New Roman" w:hAnsi="Times New Roman" w:cs="Times New Roman"/>
          <w:i/>
          <w:sz w:val="28"/>
          <w:szCs w:val="28"/>
        </w:rPr>
        <w:t xml:space="preserve"> и объяснить специализацию их по источникам знаний.</w:t>
      </w:r>
    </w:p>
    <w:p w:rsidR="00746058" w:rsidRPr="0076735F" w:rsidRDefault="00746058" w:rsidP="004865D6">
      <w:pPr>
        <w:spacing w:after="0" w:line="240" w:lineRule="auto"/>
        <w:ind w:firstLine="708"/>
        <w:jc w:val="both"/>
        <w:rPr>
          <w:rFonts w:ascii="Times New Roman" w:hAnsi="Times New Roman" w:cs="Times New Roman"/>
          <w:sz w:val="28"/>
          <w:szCs w:val="28"/>
        </w:rPr>
      </w:pPr>
      <w:r w:rsidRPr="0076735F">
        <w:rPr>
          <w:rFonts w:ascii="Times New Roman" w:hAnsi="Times New Roman" w:cs="Times New Roman"/>
          <w:sz w:val="28"/>
          <w:szCs w:val="28"/>
        </w:rPr>
        <w:lastRenderedPageBreak/>
        <w:t xml:space="preserve">Построение такой карты даёт возможность учащимся систематизировать и представить в наглядной форме все основные сведения о городах </w:t>
      </w:r>
      <w:r w:rsidR="00D21E0A">
        <w:rPr>
          <w:rFonts w:ascii="Times New Roman" w:hAnsi="Times New Roman" w:cs="Times New Roman"/>
          <w:sz w:val="28"/>
          <w:szCs w:val="28"/>
        </w:rPr>
        <w:t>Урала</w:t>
      </w:r>
      <w:r w:rsidRPr="0076735F">
        <w:rPr>
          <w:rFonts w:ascii="Times New Roman" w:hAnsi="Times New Roman" w:cs="Times New Roman"/>
          <w:sz w:val="28"/>
          <w:szCs w:val="28"/>
        </w:rPr>
        <w:t>. Параллельно ставятся дополнительные вопросы.</w:t>
      </w:r>
    </w:p>
    <w:p w:rsidR="00746058" w:rsidRPr="0076735F" w:rsidRDefault="00746058" w:rsidP="00746058">
      <w:pPr>
        <w:spacing w:after="0" w:line="240" w:lineRule="auto"/>
        <w:jc w:val="both"/>
        <w:rPr>
          <w:rFonts w:ascii="Times New Roman" w:hAnsi="Times New Roman" w:cs="Times New Roman"/>
          <w:sz w:val="28"/>
          <w:szCs w:val="28"/>
        </w:rPr>
      </w:pPr>
      <w:r w:rsidRPr="0076735F">
        <w:rPr>
          <w:rFonts w:ascii="Times New Roman" w:hAnsi="Times New Roman" w:cs="Times New Roman"/>
          <w:sz w:val="28"/>
          <w:szCs w:val="28"/>
        </w:rPr>
        <w:t>1) Выделить из всех городов важнейшие.</w:t>
      </w:r>
    </w:p>
    <w:p w:rsidR="00746058" w:rsidRPr="0076735F" w:rsidRDefault="00746058" w:rsidP="00746058">
      <w:pPr>
        <w:spacing w:after="0" w:line="240" w:lineRule="auto"/>
        <w:jc w:val="both"/>
        <w:rPr>
          <w:rFonts w:ascii="Times New Roman" w:hAnsi="Times New Roman" w:cs="Times New Roman"/>
          <w:sz w:val="28"/>
          <w:szCs w:val="28"/>
        </w:rPr>
      </w:pPr>
      <w:r w:rsidRPr="0076735F">
        <w:rPr>
          <w:rFonts w:ascii="Times New Roman" w:hAnsi="Times New Roman" w:cs="Times New Roman"/>
          <w:sz w:val="28"/>
          <w:szCs w:val="28"/>
        </w:rPr>
        <w:t>2) Показать их местоположение на контурной карте.</w:t>
      </w:r>
    </w:p>
    <w:p w:rsidR="00746058" w:rsidRPr="0076735F" w:rsidRDefault="00746058" w:rsidP="00746058">
      <w:pPr>
        <w:spacing w:after="0" w:line="240" w:lineRule="auto"/>
        <w:jc w:val="both"/>
        <w:rPr>
          <w:rFonts w:ascii="Times New Roman" w:hAnsi="Times New Roman" w:cs="Times New Roman"/>
          <w:sz w:val="28"/>
          <w:szCs w:val="28"/>
        </w:rPr>
      </w:pPr>
      <w:r w:rsidRPr="0076735F">
        <w:rPr>
          <w:rFonts w:ascii="Times New Roman" w:hAnsi="Times New Roman" w:cs="Times New Roman"/>
          <w:sz w:val="28"/>
          <w:szCs w:val="28"/>
        </w:rPr>
        <w:t>3) Показать важнейшие отрасли промышленности.</w:t>
      </w:r>
    </w:p>
    <w:p w:rsidR="00746058" w:rsidRDefault="00746058" w:rsidP="00746058">
      <w:pPr>
        <w:spacing w:after="0" w:line="240" w:lineRule="auto"/>
        <w:jc w:val="both"/>
        <w:rPr>
          <w:rFonts w:ascii="Times New Roman" w:hAnsi="Times New Roman" w:cs="Times New Roman"/>
          <w:sz w:val="28"/>
          <w:szCs w:val="28"/>
        </w:rPr>
      </w:pPr>
      <w:r w:rsidRPr="0076735F">
        <w:rPr>
          <w:rFonts w:ascii="Times New Roman" w:hAnsi="Times New Roman" w:cs="Times New Roman"/>
          <w:sz w:val="28"/>
          <w:szCs w:val="28"/>
        </w:rPr>
        <w:t>4)</w:t>
      </w:r>
      <w:r w:rsidR="00D21E0A">
        <w:rPr>
          <w:rFonts w:ascii="Times New Roman" w:hAnsi="Times New Roman" w:cs="Times New Roman"/>
          <w:sz w:val="28"/>
          <w:szCs w:val="28"/>
        </w:rPr>
        <w:t xml:space="preserve"> </w:t>
      </w:r>
      <w:r w:rsidRPr="0076735F">
        <w:rPr>
          <w:rFonts w:ascii="Times New Roman" w:hAnsi="Times New Roman" w:cs="Times New Roman"/>
          <w:sz w:val="28"/>
          <w:szCs w:val="28"/>
        </w:rPr>
        <w:t xml:space="preserve">Объяснить развитие данных отраслей на территории </w:t>
      </w:r>
      <w:r w:rsidR="00D21E0A">
        <w:rPr>
          <w:rFonts w:ascii="Times New Roman" w:hAnsi="Times New Roman" w:cs="Times New Roman"/>
          <w:sz w:val="28"/>
          <w:szCs w:val="28"/>
        </w:rPr>
        <w:t>Уральского экономического района.</w:t>
      </w:r>
    </w:p>
    <w:p w:rsidR="00D21E0A" w:rsidRDefault="00D21E0A" w:rsidP="00D21E0A">
      <w:pPr>
        <w:spacing w:after="0" w:line="240" w:lineRule="auto"/>
        <w:ind w:firstLine="708"/>
        <w:jc w:val="both"/>
        <w:rPr>
          <w:rFonts w:ascii="Times New Roman" w:hAnsi="Times New Roman" w:cs="Times New Roman"/>
          <w:sz w:val="28"/>
          <w:szCs w:val="28"/>
        </w:rPr>
      </w:pPr>
      <w:r w:rsidRPr="0076735F">
        <w:rPr>
          <w:rFonts w:ascii="Times New Roman" w:hAnsi="Times New Roman" w:cs="Times New Roman"/>
          <w:sz w:val="28"/>
          <w:szCs w:val="28"/>
        </w:rPr>
        <w:t>Большой популярностью в обучении пользуются географические диктанты. Во время диктанта учитель последовательно, через определённые промежутки времени диктует наименования заданных объектов, а учащиеся подписывают их на контурную карту.</w:t>
      </w:r>
    </w:p>
    <w:p w:rsidR="00346DA5" w:rsidRPr="0076735F" w:rsidRDefault="00D21E0A" w:rsidP="00EC429D">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И</w:t>
      </w:r>
      <w:r w:rsidR="00346DA5" w:rsidRPr="0076735F">
        <w:rPr>
          <w:rFonts w:ascii="Times New Roman" w:hAnsi="Times New Roman" w:cs="Times New Roman"/>
          <w:sz w:val="28"/>
          <w:szCs w:val="28"/>
        </w:rPr>
        <w:t>спользование постоянных контурных карт (без заполнения её учащимися). Эта карта может быть использована неограниченное количество раз. Учащиеся получают их на время выполнения заданий.</w:t>
      </w:r>
    </w:p>
    <w:p w:rsidR="00346DA5" w:rsidRPr="0076735F" w:rsidRDefault="00346DA5" w:rsidP="00A2392A">
      <w:pPr>
        <w:spacing w:after="0" w:line="240" w:lineRule="auto"/>
        <w:ind w:firstLine="708"/>
        <w:jc w:val="both"/>
        <w:rPr>
          <w:rFonts w:ascii="Times New Roman" w:hAnsi="Times New Roman" w:cs="Times New Roman"/>
          <w:sz w:val="28"/>
          <w:szCs w:val="28"/>
        </w:rPr>
      </w:pPr>
      <w:r w:rsidRPr="0076735F">
        <w:rPr>
          <w:rFonts w:ascii="Times New Roman" w:hAnsi="Times New Roman" w:cs="Times New Roman"/>
          <w:sz w:val="28"/>
          <w:szCs w:val="28"/>
        </w:rPr>
        <w:t>Особенно разнообразны виды применения постоянных контурных карт при проведении упражнений, практических проверочных работ на уроках физической географии. Среди них выделяются следующие практические проверочные работы, используемые при повторении, закреплении и учёте знаний:</w:t>
      </w:r>
    </w:p>
    <w:p w:rsidR="00346DA5" w:rsidRDefault="00346DA5" w:rsidP="00D21E0A">
      <w:pPr>
        <w:spacing w:after="0" w:line="240" w:lineRule="auto"/>
        <w:ind w:firstLine="708"/>
        <w:jc w:val="both"/>
        <w:rPr>
          <w:rFonts w:ascii="Times New Roman" w:hAnsi="Times New Roman" w:cs="Times New Roman"/>
          <w:sz w:val="28"/>
          <w:szCs w:val="28"/>
        </w:rPr>
      </w:pPr>
      <w:r w:rsidRPr="0076735F">
        <w:rPr>
          <w:rFonts w:ascii="Times New Roman" w:hAnsi="Times New Roman" w:cs="Times New Roman"/>
          <w:sz w:val="28"/>
          <w:szCs w:val="28"/>
        </w:rPr>
        <w:t>Наибольший интерес у ребят вызывают работы с составными контурными картами. Это обыкновенные контурные карты, разделённые на части. Задача учащихся заключается в том, чтобы скорее восстановить из разделённых и перемешанных частей карту в прежнем виде. Для того, чтобы быстро составить контурную карту из отдельных частей, нужно хорошо её знать. Такие работы увлекательны. Кроме проверки ранее изученного материала, они способствуют закреплению знаний, учащиеся будут лучше знать географическую карту, как в целом, так и отдельные её части.</w:t>
      </w:r>
    </w:p>
    <w:p w:rsidR="004865D6" w:rsidRDefault="00C274BC" w:rsidP="00C274BC">
      <w:pPr>
        <w:spacing w:after="0" w:line="240" w:lineRule="auto"/>
        <w:ind w:firstLine="708"/>
        <w:jc w:val="center"/>
        <w:rPr>
          <w:rFonts w:ascii="Times New Roman" w:hAnsi="Times New Roman" w:cs="Times New Roman"/>
          <w:sz w:val="28"/>
          <w:szCs w:val="28"/>
        </w:rPr>
      </w:pPr>
      <w:r>
        <w:rPr>
          <w:rFonts w:ascii="Times New Roman" w:hAnsi="Times New Roman" w:cs="Times New Roman"/>
          <w:sz w:val="28"/>
          <w:szCs w:val="28"/>
        </w:rPr>
        <w:t>Работа с контурными картами по классам</w:t>
      </w:r>
    </w:p>
    <w:tbl>
      <w:tblPr>
        <w:tblStyle w:val="a9"/>
        <w:tblW w:w="9776" w:type="dxa"/>
        <w:tblLook w:val="04A0"/>
      </w:tblPr>
      <w:tblGrid>
        <w:gridCol w:w="858"/>
        <w:gridCol w:w="3399"/>
        <w:gridCol w:w="2971"/>
        <w:gridCol w:w="2548"/>
      </w:tblGrid>
      <w:tr w:rsidR="004865D6" w:rsidRPr="004865D6" w:rsidTr="00C274BC">
        <w:tc>
          <w:tcPr>
            <w:tcW w:w="841" w:type="dxa"/>
            <w:vAlign w:val="center"/>
          </w:tcPr>
          <w:p w:rsidR="004865D6" w:rsidRPr="004865D6" w:rsidRDefault="004865D6" w:rsidP="00C274BC">
            <w:pPr>
              <w:jc w:val="center"/>
              <w:rPr>
                <w:rFonts w:ascii="Times New Roman" w:hAnsi="Times New Roman" w:cs="Times New Roman"/>
                <w:b/>
                <w:sz w:val="24"/>
                <w:szCs w:val="24"/>
              </w:rPr>
            </w:pPr>
            <w:r w:rsidRPr="004865D6">
              <w:rPr>
                <w:rFonts w:ascii="Times New Roman" w:hAnsi="Times New Roman" w:cs="Times New Roman"/>
                <w:b/>
                <w:sz w:val="24"/>
                <w:szCs w:val="24"/>
              </w:rPr>
              <w:t>Класс</w:t>
            </w:r>
          </w:p>
        </w:tc>
        <w:tc>
          <w:tcPr>
            <w:tcW w:w="3407" w:type="dxa"/>
            <w:vAlign w:val="center"/>
          </w:tcPr>
          <w:p w:rsidR="004865D6" w:rsidRPr="004865D6" w:rsidRDefault="004865D6" w:rsidP="00C274BC">
            <w:pPr>
              <w:jc w:val="center"/>
              <w:rPr>
                <w:rFonts w:ascii="Times New Roman" w:hAnsi="Times New Roman" w:cs="Times New Roman"/>
                <w:b/>
                <w:sz w:val="24"/>
                <w:szCs w:val="24"/>
              </w:rPr>
            </w:pPr>
            <w:r w:rsidRPr="004865D6">
              <w:rPr>
                <w:rFonts w:ascii="Times New Roman" w:hAnsi="Times New Roman" w:cs="Times New Roman"/>
                <w:b/>
                <w:sz w:val="24"/>
                <w:szCs w:val="24"/>
              </w:rPr>
              <w:t>Картографические умения и навыки работы с к/к.</w:t>
            </w:r>
          </w:p>
        </w:tc>
        <w:tc>
          <w:tcPr>
            <w:tcW w:w="2977" w:type="dxa"/>
            <w:vAlign w:val="center"/>
          </w:tcPr>
          <w:p w:rsidR="004865D6" w:rsidRPr="004865D6" w:rsidRDefault="004865D6" w:rsidP="00C274BC">
            <w:pPr>
              <w:jc w:val="center"/>
              <w:rPr>
                <w:rFonts w:ascii="Times New Roman" w:hAnsi="Times New Roman" w:cs="Times New Roman"/>
                <w:b/>
                <w:sz w:val="24"/>
                <w:szCs w:val="24"/>
              </w:rPr>
            </w:pPr>
            <w:r w:rsidRPr="004865D6">
              <w:rPr>
                <w:rFonts w:ascii="Times New Roman" w:hAnsi="Times New Roman" w:cs="Times New Roman"/>
                <w:b/>
                <w:sz w:val="24"/>
                <w:szCs w:val="24"/>
              </w:rPr>
              <w:t>Вид деятельности.</w:t>
            </w:r>
          </w:p>
        </w:tc>
        <w:tc>
          <w:tcPr>
            <w:tcW w:w="2551" w:type="dxa"/>
            <w:vAlign w:val="center"/>
          </w:tcPr>
          <w:p w:rsidR="004865D6" w:rsidRPr="004865D6" w:rsidRDefault="004865D6" w:rsidP="00C274BC">
            <w:pPr>
              <w:jc w:val="center"/>
              <w:rPr>
                <w:rFonts w:ascii="Times New Roman" w:hAnsi="Times New Roman" w:cs="Times New Roman"/>
                <w:b/>
                <w:sz w:val="24"/>
                <w:szCs w:val="24"/>
              </w:rPr>
            </w:pPr>
            <w:r w:rsidRPr="004865D6">
              <w:rPr>
                <w:rFonts w:ascii="Times New Roman" w:hAnsi="Times New Roman" w:cs="Times New Roman"/>
                <w:b/>
                <w:sz w:val="24"/>
                <w:szCs w:val="24"/>
              </w:rPr>
              <w:t>Что формируется?</w:t>
            </w:r>
          </w:p>
        </w:tc>
      </w:tr>
      <w:tr w:rsidR="004865D6" w:rsidRPr="004865D6" w:rsidTr="00C274BC">
        <w:tc>
          <w:tcPr>
            <w:tcW w:w="841" w:type="dxa"/>
            <w:vAlign w:val="center"/>
          </w:tcPr>
          <w:p w:rsidR="004865D6" w:rsidRPr="004865D6" w:rsidRDefault="004865D6" w:rsidP="00C274BC">
            <w:pPr>
              <w:jc w:val="center"/>
              <w:rPr>
                <w:rFonts w:ascii="Times New Roman" w:hAnsi="Times New Roman" w:cs="Times New Roman"/>
                <w:sz w:val="24"/>
                <w:szCs w:val="24"/>
              </w:rPr>
            </w:pPr>
            <w:r w:rsidRPr="004865D6">
              <w:rPr>
                <w:rFonts w:ascii="Times New Roman" w:hAnsi="Times New Roman" w:cs="Times New Roman"/>
                <w:sz w:val="24"/>
                <w:szCs w:val="24"/>
              </w:rPr>
              <w:t>6</w:t>
            </w:r>
          </w:p>
        </w:tc>
        <w:tc>
          <w:tcPr>
            <w:tcW w:w="3407" w:type="dxa"/>
          </w:tcPr>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Умения определять и обозначать на контурной карте направления, географические координаты;</w:t>
            </w:r>
          </w:p>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Обозначать географические объекты (рельеф, гидрография).</w:t>
            </w:r>
          </w:p>
        </w:tc>
        <w:tc>
          <w:tcPr>
            <w:tcW w:w="2977" w:type="dxa"/>
          </w:tcPr>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Нанесение на контурную карту географических объектов;</w:t>
            </w:r>
          </w:p>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Географический диктант;</w:t>
            </w:r>
          </w:p>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Работа с постоянными контурными картами с цифрами.</w:t>
            </w:r>
          </w:p>
        </w:tc>
        <w:tc>
          <w:tcPr>
            <w:tcW w:w="2551" w:type="dxa"/>
          </w:tcPr>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Восприятие пространственных представлений о размещении объектов.</w:t>
            </w:r>
          </w:p>
        </w:tc>
      </w:tr>
      <w:tr w:rsidR="004865D6" w:rsidRPr="004865D6" w:rsidTr="00C274BC">
        <w:tc>
          <w:tcPr>
            <w:tcW w:w="841" w:type="dxa"/>
            <w:vAlign w:val="center"/>
          </w:tcPr>
          <w:p w:rsidR="004865D6" w:rsidRPr="004865D6" w:rsidRDefault="004865D6" w:rsidP="00C274BC">
            <w:pPr>
              <w:jc w:val="center"/>
              <w:rPr>
                <w:rFonts w:ascii="Times New Roman" w:hAnsi="Times New Roman" w:cs="Times New Roman"/>
                <w:sz w:val="24"/>
                <w:szCs w:val="24"/>
              </w:rPr>
            </w:pPr>
            <w:r w:rsidRPr="004865D6">
              <w:rPr>
                <w:rFonts w:ascii="Times New Roman" w:hAnsi="Times New Roman" w:cs="Times New Roman"/>
                <w:sz w:val="24"/>
                <w:szCs w:val="24"/>
              </w:rPr>
              <w:t>7</w:t>
            </w:r>
          </w:p>
        </w:tc>
        <w:tc>
          <w:tcPr>
            <w:tcW w:w="3407" w:type="dxa"/>
          </w:tcPr>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Продолжить формирование умений и навыков по обозначению географических объектов, приём заполнения контурной карты линейными условными знаками (течения, ветры).</w:t>
            </w:r>
          </w:p>
        </w:tc>
        <w:tc>
          <w:tcPr>
            <w:tcW w:w="2977" w:type="dxa"/>
          </w:tcPr>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Опорные конспекты в контурной карте;</w:t>
            </w:r>
          </w:p>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географический диктант;</w:t>
            </w:r>
          </w:p>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стрелки-указатели;</w:t>
            </w:r>
          </w:p>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постоянные контурные карты с цифрами;</w:t>
            </w:r>
          </w:p>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составные контурные карты.</w:t>
            </w:r>
          </w:p>
        </w:tc>
        <w:tc>
          <w:tcPr>
            <w:tcW w:w="2551" w:type="dxa"/>
          </w:tcPr>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Способ показа явлений на карте.</w:t>
            </w:r>
          </w:p>
        </w:tc>
      </w:tr>
      <w:tr w:rsidR="004865D6" w:rsidRPr="004865D6" w:rsidTr="00C274BC">
        <w:tc>
          <w:tcPr>
            <w:tcW w:w="841" w:type="dxa"/>
            <w:vAlign w:val="center"/>
          </w:tcPr>
          <w:p w:rsidR="004865D6" w:rsidRPr="004865D6" w:rsidRDefault="004865D6" w:rsidP="00C274BC">
            <w:pPr>
              <w:jc w:val="center"/>
              <w:rPr>
                <w:rFonts w:ascii="Times New Roman" w:hAnsi="Times New Roman" w:cs="Times New Roman"/>
                <w:sz w:val="24"/>
                <w:szCs w:val="24"/>
              </w:rPr>
            </w:pPr>
            <w:r w:rsidRPr="004865D6">
              <w:rPr>
                <w:rFonts w:ascii="Times New Roman" w:hAnsi="Times New Roman" w:cs="Times New Roman"/>
                <w:sz w:val="24"/>
                <w:szCs w:val="24"/>
              </w:rPr>
              <w:t>8</w:t>
            </w:r>
          </w:p>
        </w:tc>
        <w:tc>
          <w:tcPr>
            <w:tcW w:w="3407" w:type="dxa"/>
          </w:tcPr>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Приём составления картосхем, составлять карты способом качественного фона (природные зоны).</w:t>
            </w:r>
          </w:p>
        </w:tc>
        <w:tc>
          <w:tcPr>
            <w:tcW w:w="2977" w:type="dxa"/>
          </w:tcPr>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Опорные конспекты;</w:t>
            </w:r>
          </w:p>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Фрагменты контурных карт с вопросами;</w:t>
            </w:r>
          </w:p>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Составные контурные карты;</w:t>
            </w:r>
          </w:p>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 xml:space="preserve">Постоянные контурные </w:t>
            </w:r>
            <w:r w:rsidRPr="004865D6">
              <w:rPr>
                <w:rFonts w:ascii="Times New Roman" w:hAnsi="Times New Roman" w:cs="Times New Roman"/>
                <w:sz w:val="24"/>
                <w:szCs w:val="24"/>
              </w:rPr>
              <w:lastRenderedPageBreak/>
              <w:t>карты (целые и отрезки) с цифрами.</w:t>
            </w:r>
          </w:p>
        </w:tc>
        <w:tc>
          <w:tcPr>
            <w:tcW w:w="2551" w:type="dxa"/>
          </w:tcPr>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lastRenderedPageBreak/>
              <w:t xml:space="preserve">Восприятие пространственного представления о размещении объектов природы и их взаимосвязи друг с </w:t>
            </w:r>
            <w:r w:rsidRPr="004865D6">
              <w:rPr>
                <w:rFonts w:ascii="Times New Roman" w:hAnsi="Times New Roman" w:cs="Times New Roman"/>
                <w:sz w:val="24"/>
                <w:szCs w:val="24"/>
              </w:rPr>
              <w:lastRenderedPageBreak/>
              <w:t>другом.</w:t>
            </w:r>
          </w:p>
        </w:tc>
      </w:tr>
      <w:tr w:rsidR="004865D6" w:rsidRPr="004865D6" w:rsidTr="00C274BC">
        <w:tc>
          <w:tcPr>
            <w:tcW w:w="841" w:type="dxa"/>
            <w:vAlign w:val="center"/>
          </w:tcPr>
          <w:p w:rsidR="004865D6" w:rsidRPr="004865D6" w:rsidRDefault="004865D6" w:rsidP="00C274BC">
            <w:pPr>
              <w:jc w:val="center"/>
              <w:rPr>
                <w:rFonts w:ascii="Times New Roman" w:hAnsi="Times New Roman" w:cs="Times New Roman"/>
                <w:sz w:val="24"/>
                <w:szCs w:val="24"/>
              </w:rPr>
            </w:pPr>
            <w:r w:rsidRPr="004865D6">
              <w:rPr>
                <w:rFonts w:ascii="Times New Roman" w:hAnsi="Times New Roman" w:cs="Times New Roman"/>
                <w:sz w:val="24"/>
                <w:szCs w:val="24"/>
              </w:rPr>
              <w:lastRenderedPageBreak/>
              <w:t>9</w:t>
            </w:r>
          </w:p>
        </w:tc>
        <w:tc>
          <w:tcPr>
            <w:tcW w:w="3407" w:type="dxa"/>
          </w:tcPr>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Уметь строить карты с использованием значков.</w:t>
            </w:r>
          </w:p>
        </w:tc>
        <w:tc>
          <w:tcPr>
            <w:tcW w:w="2977" w:type="dxa"/>
          </w:tcPr>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Значки;</w:t>
            </w:r>
          </w:p>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стрелки-указатели;</w:t>
            </w:r>
          </w:p>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качественный фон;</w:t>
            </w:r>
          </w:p>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знаки движения (перевозки, связи районов друг с другом).</w:t>
            </w:r>
          </w:p>
        </w:tc>
        <w:tc>
          <w:tcPr>
            <w:tcW w:w="2551" w:type="dxa"/>
          </w:tcPr>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Закрепление пространственных представлений о размещении объектов, объяснение принципов такого размещения.</w:t>
            </w:r>
          </w:p>
        </w:tc>
      </w:tr>
      <w:tr w:rsidR="004865D6" w:rsidRPr="004865D6" w:rsidTr="00C274BC">
        <w:tc>
          <w:tcPr>
            <w:tcW w:w="841" w:type="dxa"/>
            <w:vAlign w:val="center"/>
          </w:tcPr>
          <w:p w:rsidR="004865D6" w:rsidRPr="004865D6" w:rsidRDefault="004865D6" w:rsidP="00C274BC">
            <w:pPr>
              <w:jc w:val="center"/>
              <w:rPr>
                <w:rFonts w:ascii="Times New Roman" w:hAnsi="Times New Roman" w:cs="Times New Roman"/>
                <w:sz w:val="24"/>
                <w:szCs w:val="24"/>
              </w:rPr>
            </w:pPr>
            <w:r w:rsidRPr="004865D6">
              <w:rPr>
                <w:rFonts w:ascii="Times New Roman" w:hAnsi="Times New Roman" w:cs="Times New Roman"/>
                <w:sz w:val="24"/>
                <w:szCs w:val="24"/>
              </w:rPr>
              <w:t>10-11</w:t>
            </w:r>
          </w:p>
        </w:tc>
        <w:tc>
          <w:tcPr>
            <w:tcW w:w="3407" w:type="dxa"/>
          </w:tcPr>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Уметь составлять картограммы и картодиаграммы.</w:t>
            </w:r>
          </w:p>
        </w:tc>
        <w:tc>
          <w:tcPr>
            <w:tcW w:w="2977" w:type="dxa"/>
          </w:tcPr>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Картографические практические и самостоятельные работы.</w:t>
            </w:r>
          </w:p>
        </w:tc>
        <w:tc>
          <w:tcPr>
            <w:tcW w:w="2551" w:type="dxa"/>
          </w:tcPr>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Разносторонние умения и навыки в получении как картографических, так и географических знаний.</w:t>
            </w:r>
          </w:p>
          <w:p w:rsidR="004865D6" w:rsidRPr="004865D6" w:rsidRDefault="004865D6" w:rsidP="004865D6">
            <w:pPr>
              <w:rPr>
                <w:rFonts w:ascii="Times New Roman" w:hAnsi="Times New Roman" w:cs="Times New Roman"/>
                <w:sz w:val="24"/>
                <w:szCs w:val="24"/>
              </w:rPr>
            </w:pPr>
            <w:r w:rsidRPr="004865D6">
              <w:rPr>
                <w:rFonts w:ascii="Times New Roman" w:hAnsi="Times New Roman" w:cs="Times New Roman"/>
                <w:sz w:val="24"/>
                <w:szCs w:val="24"/>
              </w:rPr>
              <w:t>Уметь объяснять закономерности развития и размещения процессов и явлений.</w:t>
            </w:r>
          </w:p>
        </w:tc>
      </w:tr>
    </w:tbl>
    <w:p w:rsidR="005045E4" w:rsidRDefault="005045E4" w:rsidP="00746058">
      <w:pPr>
        <w:spacing w:after="0" w:line="240" w:lineRule="auto"/>
        <w:jc w:val="both"/>
        <w:rPr>
          <w:rFonts w:ascii="Times New Roman" w:hAnsi="Times New Roman" w:cs="Times New Roman"/>
          <w:sz w:val="28"/>
          <w:szCs w:val="28"/>
        </w:rPr>
      </w:pPr>
    </w:p>
    <w:p w:rsidR="000350C1" w:rsidRDefault="005045E4" w:rsidP="000350C1">
      <w:pPr>
        <w:spacing w:after="0" w:line="240" w:lineRule="auto"/>
        <w:jc w:val="center"/>
        <w:rPr>
          <w:rFonts w:ascii="Times New Roman" w:eastAsia="Times New Roman" w:hAnsi="Times New Roman" w:cs="Times New Roman"/>
          <w:b/>
          <w:i/>
          <w:color w:val="000000"/>
          <w:sz w:val="30"/>
          <w:szCs w:val="30"/>
        </w:rPr>
      </w:pPr>
      <w:r w:rsidRPr="005045E4">
        <w:rPr>
          <w:rFonts w:ascii="Times New Roman" w:eastAsia="Times New Roman" w:hAnsi="Times New Roman" w:cs="Times New Roman"/>
          <w:b/>
          <w:i/>
          <w:color w:val="000000"/>
          <w:sz w:val="30"/>
          <w:szCs w:val="30"/>
        </w:rPr>
        <w:t>Инновационные технологии применения картографического метода в</w:t>
      </w:r>
      <w:r w:rsidRPr="005045E4">
        <w:rPr>
          <w:rFonts w:ascii="Times New Roman" w:eastAsia="Times New Roman" w:hAnsi="Times New Roman" w:cs="Times New Roman"/>
          <w:b/>
          <w:i/>
          <w:color w:val="000000"/>
          <w:sz w:val="30"/>
          <w:szCs w:val="30"/>
        </w:rPr>
        <w:br/>
        <w:t>школе</w:t>
      </w:r>
    </w:p>
    <w:p w:rsidR="000350C1" w:rsidRDefault="005045E4" w:rsidP="000350C1">
      <w:pPr>
        <w:spacing w:after="0" w:line="240" w:lineRule="auto"/>
        <w:ind w:firstLine="708"/>
        <w:jc w:val="both"/>
        <w:rPr>
          <w:rFonts w:ascii="Times New Roman" w:eastAsia="Times New Roman" w:hAnsi="Times New Roman" w:cs="Times New Roman"/>
          <w:color w:val="000000"/>
          <w:sz w:val="30"/>
          <w:szCs w:val="30"/>
        </w:rPr>
      </w:pPr>
      <w:r w:rsidRPr="005045E4">
        <w:rPr>
          <w:rFonts w:ascii="Times New Roman" w:eastAsia="Times New Roman" w:hAnsi="Times New Roman" w:cs="Times New Roman"/>
          <w:color w:val="000000"/>
          <w:sz w:val="30"/>
          <w:szCs w:val="30"/>
        </w:rPr>
        <w:t>К инновационным методам применения картографического метода в</w:t>
      </w:r>
      <w:r w:rsidRPr="005045E4">
        <w:rPr>
          <w:rFonts w:ascii="Times New Roman" w:eastAsia="Times New Roman" w:hAnsi="Times New Roman" w:cs="Times New Roman"/>
          <w:color w:val="000000"/>
          <w:sz w:val="30"/>
          <w:szCs w:val="30"/>
        </w:rPr>
        <w:br/>
        <w:t>школе относится исследовательская деятельность, применение ГИСтехнологий, олимпиадные работы.</w:t>
      </w:r>
    </w:p>
    <w:p w:rsidR="00164826" w:rsidRDefault="005045E4" w:rsidP="00164826">
      <w:pPr>
        <w:spacing w:after="0" w:line="240" w:lineRule="auto"/>
        <w:jc w:val="both"/>
        <w:rPr>
          <w:rFonts w:ascii="Times New Roman" w:eastAsia="Times New Roman" w:hAnsi="Times New Roman" w:cs="Times New Roman"/>
          <w:i/>
          <w:iCs/>
          <w:color w:val="000000"/>
          <w:sz w:val="30"/>
          <w:szCs w:val="30"/>
        </w:rPr>
      </w:pPr>
      <w:r w:rsidRPr="005045E4">
        <w:rPr>
          <w:rFonts w:ascii="Times New Roman" w:eastAsia="Times New Roman" w:hAnsi="Times New Roman" w:cs="Times New Roman"/>
          <w:i/>
          <w:iCs/>
          <w:color w:val="000000"/>
          <w:sz w:val="30"/>
          <w:szCs w:val="30"/>
        </w:rPr>
        <w:t>Применение картографического метода в исследовательской</w:t>
      </w:r>
      <w:r w:rsidRPr="005045E4">
        <w:rPr>
          <w:rFonts w:ascii="Times New Roman" w:eastAsia="Times New Roman" w:hAnsi="Times New Roman" w:cs="Times New Roman"/>
          <w:i/>
          <w:iCs/>
          <w:color w:val="000000"/>
          <w:sz w:val="30"/>
          <w:szCs w:val="30"/>
        </w:rPr>
        <w:br/>
        <w:t>деятельности:</w:t>
      </w:r>
    </w:p>
    <w:p w:rsidR="000350C1" w:rsidRDefault="005045E4" w:rsidP="00164826">
      <w:pPr>
        <w:spacing w:after="0" w:line="240" w:lineRule="auto"/>
        <w:ind w:firstLine="708"/>
        <w:jc w:val="both"/>
        <w:rPr>
          <w:rFonts w:ascii="Times New Roman" w:eastAsia="Times New Roman" w:hAnsi="Times New Roman" w:cs="Times New Roman"/>
          <w:color w:val="000000"/>
          <w:sz w:val="30"/>
          <w:szCs w:val="30"/>
        </w:rPr>
      </w:pPr>
      <w:r w:rsidRPr="005045E4">
        <w:rPr>
          <w:rFonts w:ascii="Times New Roman" w:eastAsia="Times New Roman" w:hAnsi="Times New Roman" w:cs="Times New Roman"/>
          <w:color w:val="000000"/>
          <w:sz w:val="30"/>
          <w:szCs w:val="30"/>
        </w:rPr>
        <w:t>Систематическая работа с картой формирует умения извлекать</w:t>
      </w:r>
      <w:r w:rsidRPr="005045E4">
        <w:rPr>
          <w:rFonts w:ascii="Times New Roman" w:eastAsia="Times New Roman" w:hAnsi="Times New Roman" w:cs="Times New Roman"/>
          <w:color w:val="000000"/>
          <w:sz w:val="30"/>
          <w:szCs w:val="30"/>
        </w:rPr>
        <w:br/>
        <w:t>заложенную в ней необходимую информацию, способствует усвоению</w:t>
      </w:r>
      <w:r w:rsidRPr="005045E4">
        <w:rPr>
          <w:rFonts w:ascii="Times New Roman" w:eastAsia="Times New Roman" w:hAnsi="Times New Roman" w:cs="Times New Roman"/>
          <w:sz w:val="24"/>
          <w:szCs w:val="24"/>
        </w:rPr>
        <w:br/>
      </w:r>
      <w:r w:rsidRPr="005045E4">
        <w:rPr>
          <w:rFonts w:ascii="Times New Roman" w:eastAsia="Times New Roman" w:hAnsi="Times New Roman" w:cs="Times New Roman"/>
          <w:color w:val="000000"/>
          <w:sz w:val="30"/>
          <w:szCs w:val="30"/>
        </w:rPr>
        <w:t>теоретических знаний, формирует образную, пространственную</w:t>
      </w:r>
      <w:r w:rsidRPr="005045E4">
        <w:rPr>
          <w:rFonts w:ascii="Times New Roman" w:eastAsia="Times New Roman" w:hAnsi="Times New Roman" w:cs="Times New Roman"/>
          <w:color w:val="000000"/>
          <w:sz w:val="30"/>
          <w:szCs w:val="30"/>
        </w:rPr>
        <w:br/>
        <w:t>географическую картину мира. В рамках исследовательской и проектной</w:t>
      </w:r>
      <w:r w:rsidRPr="005045E4">
        <w:rPr>
          <w:rFonts w:ascii="Times New Roman" w:eastAsia="Times New Roman" w:hAnsi="Times New Roman" w:cs="Times New Roman"/>
          <w:color w:val="000000"/>
          <w:sz w:val="30"/>
          <w:szCs w:val="30"/>
        </w:rPr>
        <w:br/>
        <w:t>деятельности со школьниками возможно широкое использование</w:t>
      </w:r>
      <w:r w:rsidRPr="005045E4">
        <w:rPr>
          <w:rFonts w:ascii="Times New Roman" w:eastAsia="Times New Roman" w:hAnsi="Times New Roman" w:cs="Times New Roman"/>
          <w:color w:val="000000"/>
          <w:sz w:val="30"/>
          <w:szCs w:val="30"/>
        </w:rPr>
        <w:br/>
        <w:t>картографического метода.</w:t>
      </w:r>
    </w:p>
    <w:p w:rsidR="000350C1" w:rsidRDefault="005045E4" w:rsidP="000350C1">
      <w:pPr>
        <w:spacing w:after="0" w:line="240" w:lineRule="auto"/>
        <w:ind w:firstLine="708"/>
        <w:jc w:val="both"/>
        <w:rPr>
          <w:rFonts w:ascii="Times New Roman" w:eastAsia="Times New Roman" w:hAnsi="Times New Roman" w:cs="Times New Roman"/>
          <w:color w:val="000000"/>
          <w:sz w:val="30"/>
          <w:szCs w:val="30"/>
        </w:rPr>
      </w:pPr>
      <w:r w:rsidRPr="005045E4">
        <w:rPr>
          <w:rFonts w:ascii="Times New Roman" w:eastAsia="Times New Roman" w:hAnsi="Times New Roman" w:cs="Times New Roman"/>
          <w:color w:val="000000"/>
          <w:sz w:val="30"/>
          <w:szCs w:val="30"/>
        </w:rPr>
        <w:t>В организации исследовательской деятельности школьников с</w:t>
      </w:r>
      <w:r w:rsidRPr="005045E4">
        <w:rPr>
          <w:rFonts w:ascii="Times New Roman" w:eastAsia="Times New Roman" w:hAnsi="Times New Roman" w:cs="Times New Roman"/>
          <w:color w:val="000000"/>
          <w:sz w:val="30"/>
          <w:szCs w:val="30"/>
        </w:rPr>
        <w:br/>
        <w:t>применением картографического метода следует придерживаться следующей</w:t>
      </w:r>
      <w:r w:rsidR="000350C1">
        <w:rPr>
          <w:rFonts w:ascii="Times New Roman" w:eastAsia="Times New Roman" w:hAnsi="Times New Roman" w:cs="Times New Roman"/>
          <w:color w:val="000000"/>
          <w:sz w:val="30"/>
          <w:szCs w:val="30"/>
        </w:rPr>
        <w:t xml:space="preserve"> </w:t>
      </w:r>
      <w:r w:rsidRPr="005045E4">
        <w:rPr>
          <w:rFonts w:ascii="Times New Roman" w:eastAsia="Times New Roman" w:hAnsi="Times New Roman" w:cs="Times New Roman"/>
          <w:color w:val="000000"/>
          <w:sz w:val="30"/>
          <w:szCs w:val="30"/>
        </w:rPr>
        <w:t>поэтапной схемы построения:</w:t>
      </w:r>
    </w:p>
    <w:p w:rsidR="00C274BC" w:rsidRDefault="005045E4" w:rsidP="00C274BC">
      <w:pPr>
        <w:spacing w:after="0" w:line="240" w:lineRule="auto"/>
        <w:jc w:val="both"/>
        <w:rPr>
          <w:rFonts w:ascii="Times New Roman" w:eastAsia="Times New Roman" w:hAnsi="Times New Roman" w:cs="Times New Roman"/>
          <w:color w:val="000000"/>
          <w:sz w:val="30"/>
          <w:szCs w:val="30"/>
        </w:rPr>
      </w:pPr>
      <w:r w:rsidRPr="00C274BC">
        <w:rPr>
          <w:rFonts w:ascii="Times New Roman" w:eastAsia="Times New Roman" w:hAnsi="Times New Roman" w:cs="Times New Roman"/>
          <w:b/>
          <w:color w:val="000000"/>
          <w:sz w:val="30"/>
          <w:szCs w:val="30"/>
        </w:rPr>
        <w:t>1.</w:t>
      </w:r>
      <w:r w:rsidRPr="005045E4">
        <w:rPr>
          <w:rFonts w:ascii="Times New Roman" w:eastAsia="Times New Roman" w:hAnsi="Times New Roman" w:cs="Times New Roman"/>
          <w:color w:val="000000"/>
          <w:sz w:val="30"/>
          <w:szCs w:val="30"/>
        </w:rPr>
        <w:t xml:space="preserve"> Выбор темы исследования.</w:t>
      </w:r>
      <w:r w:rsidR="000350C1">
        <w:rPr>
          <w:rFonts w:ascii="Times New Roman" w:eastAsia="Times New Roman" w:hAnsi="Times New Roman" w:cs="Times New Roman"/>
          <w:color w:val="000000"/>
          <w:sz w:val="30"/>
          <w:szCs w:val="30"/>
        </w:rPr>
        <w:t xml:space="preserve"> </w:t>
      </w:r>
      <w:r w:rsidRPr="005045E4">
        <w:rPr>
          <w:rFonts w:ascii="Times New Roman" w:eastAsia="Times New Roman" w:hAnsi="Times New Roman" w:cs="Times New Roman"/>
          <w:color w:val="000000"/>
          <w:sz w:val="30"/>
          <w:szCs w:val="30"/>
        </w:rPr>
        <w:t>Формулировка темы одновременно</w:t>
      </w:r>
      <w:r w:rsidRPr="005045E4">
        <w:rPr>
          <w:rFonts w:ascii="Times New Roman" w:eastAsia="Times New Roman" w:hAnsi="Times New Roman" w:cs="Times New Roman"/>
          <w:color w:val="000000"/>
          <w:sz w:val="30"/>
          <w:szCs w:val="30"/>
        </w:rPr>
        <w:br/>
        <w:t>призвана уточнять проблему. Проблема может быть достаточно обширной,</w:t>
      </w:r>
      <w:r w:rsidRPr="005045E4">
        <w:rPr>
          <w:rFonts w:ascii="Times New Roman" w:eastAsia="Times New Roman" w:hAnsi="Times New Roman" w:cs="Times New Roman"/>
          <w:color w:val="000000"/>
          <w:sz w:val="30"/>
          <w:szCs w:val="30"/>
        </w:rPr>
        <w:br/>
        <w:t>однако вытекающая из проблемы тема должна быть конкретизирована.</w:t>
      </w:r>
      <w:r w:rsidRPr="005045E4">
        <w:rPr>
          <w:rFonts w:ascii="Times New Roman" w:eastAsia="Times New Roman" w:hAnsi="Times New Roman" w:cs="Times New Roman"/>
          <w:color w:val="000000"/>
          <w:sz w:val="30"/>
          <w:szCs w:val="30"/>
        </w:rPr>
        <w:br/>
      </w:r>
      <w:r w:rsidRPr="00C274BC">
        <w:rPr>
          <w:rFonts w:ascii="Times New Roman" w:eastAsia="Times New Roman" w:hAnsi="Times New Roman" w:cs="Times New Roman"/>
          <w:b/>
          <w:color w:val="000000"/>
          <w:sz w:val="30"/>
          <w:szCs w:val="30"/>
        </w:rPr>
        <w:t>2.</w:t>
      </w:r>
      <w:r w:rsidRPr="005045E4">
        <w:rPr>
          <w:rFonts w:ascii="Times New Roman" w:eastAsia="Times New Roman" w:hAnsi="Times New Roman" w:cs="Times New Roman"/>
          <w:color w:val="000000"/>
          <w:sz w:val="30"/>
          <w:szCs w:val="30"/>
        </w:rPr>
        <w:t xml:space="preserve"> Постановка цели исследования.</w:t>
      </w:r>
      <w:r w:rsidR="000350C1">
        <w:rPr>
          <w:rFonts w:ascii="Times New Roman" w:eastAsia="Times New Roman" w:hAnsi="Times New Roman" w:cs="Times New Roman"/>
          <w:sz w:val="24"/>
          <w:szCs w:val="24"/>
        </w:rPr>
        <w:t xml:space="preserve"> </w:t>
      </w:r>
      <w:r w:rsidRPr="005045E4">
        <w:rPr>
          <w:rFonts w:ascii="Times New Roman" w:eastAsia="Times New Roman" w:hAnsi="Times New Roman" w:cs="Times New Roman"/>
          <w:color w:val="000000"/>
          <w:sz w:val="30"/>
          <w:szCs w:val="30"/>
        </w:rPr>
        <w:t>Ставя перед собой цель, исследователь сразу дает понять, какого результата от своей работы он ждет, что намерен получить.</w:t>
      </w:r>
    </w:p>
    <w:p w:rsidR="000350C1" w:rsidRDefault="005045E4" w:rsidP="00C274BC">
      <w:pPr>
        <w:spacing w:after="0" w:line="240" w:lineRule="auto"/>
        <w:ind w:firstLine="708"/>
        <w:jc w:val="both"/>
        <w:rPr>
          <w:rFonts w:ascii="Times New Roman" w:eastAsia="Times New Roman" w:hAnsi="Times New Roman" w:cs="Times New Roman"/>
          <w:color w:val="000000"/>
          <w:sz w:val="30"/>
          <w:szCs w:val="30"/>
        </w:rPr>
      </w:pPr>
      <w:r w:rsidRPr="005045E4">
        <w:rPr>
          <w:rFonts w:ascii="Times New Roman" w:eastAsia="Times New Roman" w:hAnsi="Times New Roman" w:cs="Times New Roman"/>
          <w:color w:val="000000"/>
          <w:sz w:val="30"/>
          <w:szCs w:val="30"/>
        </w:rPr>
        <w:t>В зависимости от того, насколько новаторским окажется результат</w:t>
      </w:r>
      <w:r w:rsidRPr="005045E4">
        <w:rPr>
          <w:rFonts w:ascii="Times New Roman" w:eastAsia="Times New Roman" w:hAnsi="Times New Roman" w:cs="Times New Roman"/>
          <w:color w:val="000000"/>
          <w:sz w:val="30"/>
          <w:szCs w:val="30"/>
        </w:rPr>
        <w:br/>
        <w:t>исследования, цели при обучении географии с помощью картографического</w:t>
      </w:r>
      <w:r w:rsidRPr="005045E4">
        <w:rPr>
          <w:rFonts w:ascii="Times New Roman" w:eastAsia="Times New Roman" w:hAnsi="Times New Roman" w:cs="Times New Roman"/>
          <w:color w:val="000000"/>
          <w:sz w:val="30"/>
          <w:szCs w:val="30"/>
        </w:rPr>
        <w:br/>
        <w:t>метода, могут выступать в следующих разновидностях:</w:t>
      </w:r>
    </w:p>
    <w:p w:rsidR="000350C1" w:rsidRPr="005045E4" w:rsidRDefault="005045E4" w:rsidP="00C274BC">
      <w:pPr>
        <w:spacing w:after="0" w:line="240" w:lineRule="auto"/>
        <w:jc w:val="both"/>
        <w:rPr>
          <w:rFonts w:ascii="Times New Roman" w:eastAsia="Times New Roman" w:hAnsi="Times New Roman" w:cs="Times New Roman"/>
          <w:sz w:val="20"/>
          <w:szCs w:val="20"/>
        </w:rPr>
      </w:pPr>
      <w:r w:rsidRPr="005045E4">
        <w:rPr>
          <w:rFonts w:ascii="Symbol" w:eastAsia="Times New Roman" w:hAnsi="Symbol" w:cs="Times New Roman"/>
          <w:color w:val="000000"/>
          <w:sz w:val="30"/>
          <w:szCs w:val="30"/>
        </w:rPr>
        <w:sym w:font="Symbol" w:char="F0B7"/>
      </w:r>
      <w:r w:rsidRPr="005045E4">
        <w:rPr>
          <w:rFonts w:ascii="Symbol" w:eastAsia="Times New Roman" w:hAnsi="Symbol" w:cs="Times New Roman"/>
          <w:color w:val="000000"/>
          <w:sz w:val="30"/>
          <w:szCs w:val="30"/>
        </w:rPr>
        <w:t></w:t>
      </w:r>
      <w:r w:rsidRPr="005045E4">
        <w:rPr>
          <w:rFonts w:ascii="Times New Roman" w:eastAsia="Times New Roman" w:hAnsi="Times New Roman" w:cs="Times New Roman"/>
          <w:color w:val="000000"/>
          <w:sz w:val="30"/>
          <w:szCs w:val="30"/>
        </w:rPr>
        <w:t>воссоздание в новых условиях того, что существовало ранее, но</w:t>
      </w:r>
      <w:r w:rsidRPr="005045E4">
        <w:rPr>
          <w:rFonts w:ascii="Times New Roman" w:eastAsia="Times New Roman" w:hAnsi="Times New Roman" w:cs="Times New Roman"/>
          <w:color w:val="000000"/>
          <w:sz w:val="30"/>
          <w:szCs w:val="30"/>
        </w:rPr>
        <w:br/>
        <w:t>было утрачено, забыто и т. д. – примером такого исследования могут быть</w:t>
      </w:r>
      <w:r w:rsidRPr="005045E4">
        <w:rPr>
          <w:rFonts w:ascii="Times New Roman" w:eastAsia="Times New Roman" w:hAnsi="Times New Roman" w:cs="Times New Roman"/>
          <w:color w:val="000000"/>
          <w:sz w:val="30"/>
          <w:szCs w:val="30"/>
        </w:rPr>
        <w:br/>
        <w:t>игры-путешествия, в течение которых дети восстанавливают маршрут</w:t>
      </w:r>
      <w:r w:rsidRPr="005045E4">
        <w:rPr>
          <w:rFonts w:ascii="Times New Roman" w:eastAsia="Times New Roman" w:hAnsi="Times New Roman" w:cs="Times New Roman"/>
          <w:color w:val="000000"/>
          <w:sz w:val="30"/>
          <w:szCs w:val="30"/>
        </w:rPr>
        <w:br/>
      </w:r>
      <w:r w:rsidRPr="005045E4">
        <w:rPr>
          <w:rFonts w:ascii="Times New Roman" w:eastAsia="Times New Roman" w:hAnsi="Times New Roman" w:cs="Times New Roman"/>
          <w:color w:val="000000"/>
          <w:sz w:val="30"/>
          <w:szCs w:val="30"/>
        </w:rPr>
        <w:lastRenderedPageBreak/>
        <w:t>какого-либо первопроходца, рисуя его на контурной карте, и отмечая</w:t>
      </w:r>
      <w:r w:rsidRPr="005045E4">
        <w:rPr>
          <w:rFonts w:ascii="Times New Roman" w:eastAsia="Times New Roman" w:hAnsi="Times New Roman" w:cs="Times New Roman"/>
          <w:color w:val="000000"/>
          <w:sz w:val="30"/>
          <w:szCs w:val="30"/>
        </w:rPr>
        <w:br/>
        <w:t>особенности местности на картах – это позволит осваивать начальное</w:t>
      </w:r>
      <w:r w:rsidRPr="005045E4">
        <w:rPr>
          <w:rFonts w:ascii="Times New Roman" w:eastAsia="Times New Roman" w:hAnsi="Times New Roman" w:cs="Times New Roman"/>
          <w:color w:val="000000"/>
          <w:sz w:val="30"/>
          <w:szCs w:val="30"/>
        </w:rPr>
        <w:br/>
        <w:t>кодирование информации с помощью картографических знаков и повысить</w:t>
      </w:r>
      <w:r w:rsidRPr="005045E4">
        <w:rPr>
          <w:rFonts w:ascii="Times New Roman" w:eastAsia="Times New Roman" w:hAnsi="Times New Roman" w:cs="Times New Roman"/>
          <w:color w:val="000000"/>
          <w:sz w:val="30"/>
          <w:szCs w:val="30"/>
        </w:rPr>
        <w:br/>
        <w:t>навык работы с картой, не говоря уже об историческом аспекте.</w:t>
      </w:r>
      <w:r w:rsidRPr="005045E4">
        <w:rPr>
          <w:rFonts w:ascii="Times New Roman" w:eastAsia="Times New Roman" w:hAnsi="Times New Roman" w:cs="Times New Roman"/>
          <w:color w:val="000000"/>
          <w:sz w:val="30"/>
          <w:szCs w:val="30"/>
        </w:rPr>
        <w:br/>
      </w:r>
      <w:r w:rsidRPr="005045E4">
        <w:rPr>
          <w:rFonts w:ascii="Symbol" w:eastAsia="Times New Roman" w:hAnsi="Symbol" w:cs="Times New Roman"/>
          <w:color w:val="000000"/>
          <w:sz w:val="30"/>
          <w:szCs w:val="30"/>
        </w:rPr>
        <w:sym w:font="Symbol" w:char="F0B7"/>
      </w:r>
      <w:r w:rsidRPr="005045E4">
        <w:rPr>
          <w:rFonts w:ascii="Symbol" w:eastAsia="Times New Roman" w:hAnsi="Symbol" w:cs="Times New Roman"/>
          <w:color w:val="000000"/>
          <w:sz w:val="30"/>
          <w:szCs w:val="30"/>
        </w:rPr>
        <w:t></w:t>
      </w:r>
      <w:r w:rsidRPr="005045E4">
        <w:rPr>
          <w:rFonts w:ascii="Times New Roman" w:eastAsia="Times New Roman" w:hAnsi="Times New Roman" w:cs="Times New Roman"/>
          <w:color w:val="000000"/>
          <w:sz w:val="30"/>
          <w:szCs w:val="30"/>
        </w:rPr>
        <w:t>модернизация (рационализация, усовершенствование) того, что</w:t>
      </w:r>
      <w:r w:rsidRPr="005045E4">
        <w:rPr>
          <w:rFonts w:ascii="Times New Roman" w:eastAsia="Times New Roman" w:hAnsi="Times New Roman" w:cs="Times New Roman"/>
          <w:color w:val="000000"/>
          <w:sz w:val="30"/>
          <w:szCs w:val="30"/>
        </w:rPr>
        <w:br/>
        <w:t>существует в соответствии с изменившимися требованиями – примером</w:t>
      </w:r>
      <w:r w:rsidRPr="005045E4">
        <w:rPr>
          <w:rFonts w:ascii="Times New Roman" w:eastAsia="Times New Roman" w:hAnsi="Times New Roman" w:cs="Times New Roman"/>
          <w:color w:val="000000"/>
          <w:sz w:val="30"/>
          <w:szCs w:val="30"/>
        </w:rPr>
        <w:br/>
        <w:t>такого рода исследования может стать разработка учащимися собственной</w:t>
      </w:r>
      <w:r w:rsidR="000350C1">
        <w:rPr>
          <w:rFonts w:ascii="Times New Roman" w:eastAsia="Times New Roman" w:hAnsi="Times New Roman" w:cs="Times New Roman"/>
          <w:sz w:val="24"/>
          <w:szCs w:val="24"/>
        </w:rPr>
        <w:t xml:space="preserve"> </w:t>
      </w:r>
      <w:r w:rsidR="000350C1" w:rsidRPr="005045E4">
        <w:rPr>
          <w:rFonts w:ascii="Times New Roman" w:eastAsia="Times New Roman" w:hAnsi="Times New Roman" w:cs="Times New Roman"/>
          <w:color w:val="000000"/>
          <w:sz w:val="30"/>
          <w:szCs w:val="30"/>
        </w:rPr>
        <w:t>карты</w:t>
      </w:r>
      <w:r w:rsidR="000350C1">
        <w:rPr>
          <w:rFonts w:ascii="Times New Roman" w:eastAsia="Times New Roman" w:hAnsi="Times New Roman" w:cs="Times New Roman"/>
          <w:color w:val="000000"/>
          <w:sz w:val="30"/>
          <w:szCs w:val="30"/>
        </w:rPr>
        <w:t xml:space="preserve"> </w:t>
      </w:r>
      <w:r w:rsidR="000350C1" w:rsidRPr="005045E4">
        <w:rPr>
          <w:rFonts w:ascii="Times New Roman" w:eastAsia="Times New Roman" w:hAnsi="Times New Roman" w:cs="Times New Roman"/>
          <w:color w:val="000000"/>
          <w:sz w:val="30"/>
          <w:szCs w:val="30"/>
        </w:rPr>
        <w:t>пришкольной</w:t>
      </w:r>
      <w:r w:rsidR="000350C1">
        <w:rPr>
          <w:rFonts w:ascii="Times New Roman" w:eastAsia="Times New Roman" w:hAnsi="Times New Roman" w:cs="Times New Roman"/>
          <w:color w:val="000000"/>
          <w:sz w:val="30"/>
          <w:szCs w:val="30"/>
        </w:rPr>
        <w:t xml:space="preserve"> </w:t>
      </w:r>
      <w:r w:rsidR="000350C1" w:rsidRPr="005045E4">
        <w:rPr>
          <w:rFonts w:ascii="Times New Roman" w:eastAsia="Times New Roman" w:hAnsi="Times New Roman" w:cs="Times New Roman"/>
          <w:color w:val="000000"/>
          <w:sz w:val="30"/>
          <w:szCs w:val="30"/>
        </w:rPr>
        <w:t>территории</w:t>
      </w:r>
      <w:r w:rsidR="000350C1">
        <w:rPr>
          <w:rFonts w:ascii="Times New Roman" w:eastAsia="Times New Roman" w:hAnsi="Times New Roman" w:cs="Times New Roman"/>
          <w:color w:val="000000"/>
          <w:sz w:val="30"/>
          <w:szCs w:val="30"/>
        </w:rPr>
        <w:t xml:space="preserve"> </w:t>
      </w:r>
      <w:r w:rsidR="000350C1" w:rsidRPr="005045E4">
        <w:rPr>
          <w:rFonts w:ascii="Times New Roman" w:eastAsia="Times New Roman" w:hAnsi="Times New Roman" w:cs="Times New Roman"/>
          <w:color w:val="000000"/>
          <w:sz w:val="30"/>
          <w:szCs w:val="30"/>
        </w:rPr>
        <w:t>с</w:t>
      </w:r>
      <w:r w:rsidR="000350C1">
        <w:rPr>
          <w:rFonts w:ascii="Times New Roman" w:eastAsia="Times New Roman" w:hAnsi="Times New Roman" w:cs="Times New Roman"/>
          <w:color w:val="000000"/>
          <w:sz w:val="30"/>
          <w:szCs w:val="30"/>
        </w:rPr>
        <w:t xml:space="preserve"> </w:t>
      </w:r>
      <w:r w:rsidR="000350C1" w:rsidRPr="005045E4">
        <w:rPr>
          <w:rFonts w:ascii="Times New Roman" w:eastAsia="Times New Roman" w:hAnsi="Times New Roman" w:cs="Times New Roman"/>
          <w:color w:val="000000"/>
          <w:sz w:val="30"/>
          <w:szCs w:val="30"/>
        </w:rPr>
        <w:t>использованием</w:t>
      </w:r>
      <w:r w:rsidR="000350C1">
        <w:rPr>
          <w:rFonts w:ascii="Times New Roman" w:eastAsia="Times New Roman" w:hAnsi="Times New Roman" w:cs="Times New Roman"/>
          <w:color w:val="000000"/>
          <w:sz w:val="30"/>
          <w:szCs w:val="30"/>
        </w:rPr>
        <w:t xml:space="preserve"> </w:t>
      </w:r>
      <w:r w:rsidR="000350C1" w:rsidRPr="005045E4">
        <w:rPr>
          <w:rFonts w:ascii="Times New Roman" w:eastAsia="Times New Roman" w:hAnsi="Times New Roman" w:cs="Times New Roman"/>
          <w:color w:val="000000"/>
          <w:sz w:val="30"/>
          <w:szCs w:val="30"/>
        </w:rPr>
        <w:t>знакомых</w:t>
      </w:r>
      <w:r w:rsidR="000350C1">
        <w:rPr>
          <w:rFonts w:ascii="Times New Roman" w:eastAsia="Times New Roman" w:hAnsi="Times New Roman" w:cs="Times New Roman"/>
          <w:color w:val="000000"/>
          <w:sz w:val="30"/>
          <w:szCs w:val="30"/>
        </w:rPr>
        <w:t xml:space="preserve"> </w:t>
      </w:r>
      <w:r w:rsidR="000350C1" w:rsidRPr="005045E4">
        <w:rPr>
          <w:rFonts w:ascii="Times New Roman" w:eastAsia="Times New Roman" w:hAnsi="Times New Roman" w:cs="Times New Roman"/>
          <w:color w:val="000000"/>
          <w:sz w:val="30"/>
          <w:szCs w:val="30"/>
        </w:rPr>
        <w:t>им</w:t>
      </w:r>
      <w:r w:rsidR="000350C1">
        <w:rPr>
          <w:rFonts w:ascii="Times New Roman" w:eastAsia="Times New Roman" w:hAnsi="Times New Roman" w:cs="Times New Roman"/>
          <w:color w:val="000000"/>
          <w:sz w:val="30"/>
          <w:szCs w:val="30"/>
        </w:rPr>
        <w:t xml:space="preserve"> </w:t>
      </w:r>
      <w:r w:rsidR="000350C1" w:rsidRPr="005045E4">
        <w:rPr>
          <w:rFonts w:ascii="Times New Roman" w:eastAsia="Times New Roman" w:hAnsi="Times New Roman" w:cs="Times New Roman"/>
          <w:color w:val="000000"/>
          <w:sz w:val="30"/>
          <w:szCs w:val="30"/>
        </w:rPr>
        <w:t>картографических знаков.</w:t>
      </w:r>
      <w:r w:rsidR="000350C1" w:rsidRPr="005045E4">
        <w:rPr>
          <w:rFonts w:ascii="Times New Roman" w:eastAsia="Times New Roman" w:hAnsi="Times New Roman" w:cs="Times New Roman"/>
          <w:sz w:val="24"/>
          <w:szCs w:val="24"/>
        </w:rPr>
        <w:tab/>
      </w:r>
      <w:r w:rsidR="000350C1" w:rsidRPr="005045E4">
        <w:rPr>
          <w:rFonts w:ascii="Times New Roman" w:eastAsia="Times New Roman" w:hAnsi="Times New Roman" w:cs="Times New Roman"/>
          <w:sz w:val="20"/>
          <w:szCs w:val="20"/>
        </w:rPr>
        <w:tab/>
      </w:r>
      <w:r w:rsidR="000350C1" w:rsidRPr="005045E4">
        <w:rPr>
          <w:rFonts w:ascii="Times New Roman" w:eastAsia="Times New Roman" w:hAnsi="Times New Roman" w:cs="Times New Roman"/>
          <w:sz w:val="20"/>
          <w:szCs w:val="20"/>
        </w:rPr>
        <w:tab/>
      </w:r>
      <w:r w:rsidR="000350C1" w:rsidRPr="005045E4">
        <w:rPr>
          <w:rFonts w:ascii="Times New Roman" w:eastAsia="Times New Roman" w:hAnsi="Times New Roman" w:cs="Times New Roman"/>
          <w:sz w:val="20"/>
          <w:szCs w:val="20"/>
        </w:rPr>
        <w:tab/>
      </w:r>
      <w:r w:rsidR="000350C1" w:rsidRPr="005045E4">
        <w:rPr>
          <w:rFonts w:ascii="Times New Roman" w:eastAsia="Times New Roman" w:hAnsi="Times New Roman" w:cs="Times New Roman"/>
          <w:sz w:val="20"/>
          <w:szCs w:val="20"/>
        </w:rPr>
        <w:tab/>
      </w:r>
      <w:r w:rsidR="000350C1" w:rsidRPr="005045E4">
        <w:rPr>
          <w:rFonts w:ascii="Times New Roman" w:eastAsia="Times New Roman" w:hAnsi="Times New Roman" w:cs="Times New Roman"/>
          <w:sz w:val="20"/>
          <w:szCs w:val="20"/>
        </w:rPr>
        <w:tab/>
      </w:r>
    </w:p>
    <w:p w:rsidR="000350C1" w:rsidRDefault="000350C1" w:rsidP="000350C1">
      <w:pPr>
        <w:tabs>
          <w:tab w:val="left" w:pos="2383"/>
          <w:tab w:val="left" w:pos="4137"/>
          <w:tab w:val="left" w:pos="5647"/>
          <w:tab w:val="left" w:pos="5980"/>
          <w:tab w:val="left" w:pos="8016"/>
          <w:tab w:val="left" w:pos="9326"/>
        </w:tabs>
        <w:spacing w:after="0" w:line="240" w:lineRule="auto"/>
        <w:jc w:val="both"/>
        <w:rPr>
          <w:rFonts w:ascii="Times New Roman" w:eastAsia="Times New Roman" w:hAnsi="Times New Roman" w:cs="Times New Roman"/>
          <w:color w:val="000000"/>
          <w:sz w:val="30"/>
          <w:szCs w:val="30"/>
        </w:rPr>
      </w:pPr>
      <w:r w:rsidRPr="005045E4">
        <w:rPr>
          <w:rFonts w:ascii="Symbol" w:eastAsia="Times New Roman" w:hAnsi="Symbol" w:cs="Times New Roman"/>
          <w:color w:val="000000"/>
          <w:sz w:val="30"/>
          <w:szCs w:val="30"/>
        </w:rPr>
        <w:sym w:font="Symbol" w:char="F0B7"/>
      </w:r>
      <w:r w:rsidRPr="005045E4">
        <w:rPr>
          <w:rFonts w:ascii="Symbol" w:eastAsia="Times New Roman" w:hAnsi="Symbol" w:cs="Times New Roman"/>
          <w:color w:val="000000"/>
          <w:sz w:val="30"/>
          <w:szCs w:val="30"/>
        </w:rPr>
        <w:t></w:t>
      </w:r>
      <w:r w:rsidRPr="005045E4">
        <w:rPr>
          <w:rFonts w:ascii="Times New Roman" w:eastAsia="Times New Roman" w:hAnsi="Times New Roman" w:cs="Times New Roman"/>
          <w:color w:val="000000"/>
          <w:sz w:val="30"/>
          <w:szCs w:val="30"/>
        </w:rPr>
        <w:t>новаторская деятельность – разработка того, что ранее не</w:t>
      </w:r>
      <w:r>
        <w:rPr>
          <w:rFonts w:ascii="Times New Roman" w:eastAsia="Times New Roman" w:hAnsi="Times New Roman" w:cs="Times New Roman"/>
          <w:color w:val="000000"/>
          <w:sz w:val="30"/>
          <w:szCs w:val="30"/>
        </w:rPr>
        <w:t xml:space="preserve"> </w:t>
      </w:r>
      <w:r w:rsidR="005045E4" w:rsidRPr="005045E4">
        <w:rPr>
          <w:rFonts w:ascii="Times New Roman" w:eastAsia="Times New Roman" w:hAnsi="Times New Roman" w:cs="Times New Roman"/>
          <w:color w:val="000000"/>
          <w:sz w:val="30"/>
          <w:szCs w:val="30"/>
        </w:rPr>
        <w:t>существовало, не имеет аналогов, является принципиально новым –</w:t>
      </w:r>
      <w:r w:rsidR="005045E4" w:rsidRPr="005045E4">
        <w:rPr>
          <w:rFonts w:ascii="Times New Roman" w:eastAsia="Times New Roman" w:hAnsi="Times New Roman" w:cs="Times New Roman"/>
          <w:color w:val="000000"/>
          <w:sz w:val="30"/>
          <w:szCs w:val="30"/>
        </w:rPr>
        <w:br/>
        <w:t>например, таким исследованием может стать поиск детьми по составленной</w:t>
      </w:r>
      <w:r w:rsidR="005045E4" w:rsidRPr="005045E4">
        <w:rPr>
          <w:rFonts w:ascii="Times New Roman" w:eastAsia="Times New Roman" w:hAnsi="Times New Roman" w:cs="Times New Roman"/>
          <w:color w:val="000000"/>
          <w:sz w:val="30"/>
          <w:szCs w:val="30"/>
        </w:rPr>
        <w:br/>
        <w:t>заранее преподавателем карте «сокровища» - дети будут увлечены целью, и</w:t>
      </w:r>
      <w:r>
        <w:rPr>
          <w:rFonts w:ascii="Times New Roman" w:eastAsia="Times New Roman" w:hAnsi="Times New Roman" w:cs="Times New Roman"/>
          <w:color w:val="000000"/>
          <w:sz w:val="30"/>
          <w:szCs w:val="30"/>
        </w:rPr>
        <w:t xml:space="preserve"> </w:t>
      </w:r>
      <w:r w:rsidR="005045E4" w:rsidRPr="005045E4">
        <w:rPr>
          <w:rFonts w:ascii="Times New Roman" w:eastAsia="Times New Roman" w:hAnsi="Times New Roman" w:cs="Times New Roman"/>
          <w:color w:val="000000"/>
          <w:sz w:val="30"/>
          <w:szCs w:val="30"/>
        </w:rPr>
        <w:t>навыки работы с картой могут позволить им разгадать предложенные</w:t>
      </w:r>
      <w:r w:rsidR="005045E4" w:rsidRPr="005045E4">
        <w:rPr>
          <w:rFonts w:ascii="Times New Roman" w:eastAsia="Times New Roman" w:hAnsi="Times New Roman" w:cs="Times New Roman"/>
          <w:color w:val="000000"/>
          <w:sz w:val="30"/>
          <w:szCs w:val="30"/>
        </w:rPr>
        <w:br/>
        <w:t>учителем ребусы и достичь намеченной цели.</w:t>
      </w:r>
    </w:p>
    <w:p w:rsidR="000350C1" w:rsidRDefault="000350C1" w:rsidP="000350C1">
      <w:pPr>
        <w:tabs>
          <w:tab w:val="left" w:pos="567"/>
          <w:tab w:val="left" w:pos="4137"/>
          <w:tab w:val="left" w:pos="5647"/>
          <w:tab w:val="left" w:pos="5980"/>
          <w:tab w:val="left" w:pos="8016"/>
          <w:tab w:val="left" w:pos="9326"/>
        </w:tabs>
        <w:spacing w:after="0" w:line="240" w:lineRule="auto"/>
        <w:jc w:val="both"/>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ab/>
      </w:r>
      <w:r w:rsidR="005045E4" w:rsidRPr="005045E4">
        <w:rPr>
          <w:rFonts w:ascii="Times New Roman" w:eastAsia="Times New Roman" w:hAnsi="Times New Roman" w:cs="Times New Roman"/>
          <w:color w:val="000000"/>
          <w:sz w:val="30"/>
          <w:szCs w:val="30"/>
        </w:rPr>
        <w:t xml:space="preserve">Таким образом, цель учебного исследования </w:t>
      </w:r>
      <w:r w:rsidR="005045E4" w:rsidRPr="005045E4">
        <w:rPr>
          <w:rFonts w:ascii="Times New Roman" w:eastAsia="Times New Roman" w:hAnsi="Times New Roman" w:cs="Times New Roman"/>
          <w:i/>
          <w:iCs/>
          <w:color w:val="000000"/>
          <w:sz w:val="30"/>
          <w:szCs w:val="30"/>
        </w:rPr>
        <w:t xml:space="preserve">- </w:t>
      </w:r>
      <w:r w:rsidR="005045E4" w:rsidRPr="005045E4">
        <w:rPr>
          <w:rFonts w:ascii="Times New Roman" w:eastAsia="Times New Roman" w:hAnsi="Times New Roman" w:cs="Times New Roman"/>
          <w:color w:val="000000"/>
          <w:sz w:val="30"/>
          <w:szCs w:val="30"/>
        </w:rPr>
        <w:t>это некоторый</w:t>
      </w:r>
      <w:r>
        <w:rPr>
          <w:rFonts w:ascii="Times New Roman" w:eastAsia="Times New Roman" w:hAnsi="Times New Roman" w:cs="Times New Roman"/>
          <w:color w:val="000000"/>
          <w:sz w:val="30"/>
          <w:szCs w:val="30"/>
        </w:rPr>
        <w:t xml:space="preserve"> </w:t>
      </w:r>
      <w:r w:rsidR="005045E4" w:rsidRPr="005045E4">
        <w:rPr>
          <w:rFonts w:ascii="Times New Roman" w:eastAsia="Times New Roman" w:hAnsi="Times New Roman" w:cs="Times New Roman"/>
          <w:color w:val="000000"/>
          <w:sz w:val="30"/>
          <w:szCs w:val="30"/>
        </w:rPr>
        <w:t>идеальный образ будущего желаемого результата. В неявном виде цель</w:t>
      </w:r>
      <w:r w:rsidR="005045E4" w:rsidRPr="005045E4">
        <w:rPr>
          <w:rFonts w:ascii="Times New Roman" w:eastAsia="Times New Roman" w:hAnsi="Times New Roman" w:cs="Times New Roman"/>
          <w:color w:val="000000"/>
          <w:sz w:val="30"/>
          <w:szCs w:val="30"/>
        </w:rPr>
        <w:br/>
        <w:t>исследования уже содержится в постановке проблемы и, соответственно,</w:t>
      </w:r>
      <w:r w:rsidR="005045E4" w:rsidRPr="005045E4">
        <w:rPr>
          <w:rFonts w:ascii="Times New Roman" w:eastAsia="Times New Roman" w:hAnsi="Times New Roman" w:cs="Times New Roman"/>
          <w:color w:val="000000"/>
          <w:sz w:val="30"/>
          <w:szCs w:val="30"/>
        </w:rPr>
        <w:br/>
        <w:t>темы исследования. Главной целью исследования дети должны сделать</w:t>
      </w:r>
      <w:r w:rsidR="005045E4" w:rsidRPr="005045E4">
        <w:rPr>
          <w:rFonts w:ascii="Times New Roman" w:eastAsia="Times New Roman" w:hAnsi="Times New Roman" w:cs="Times New Roman"/>
          <w:color w:val="000000"/>
          <w:sz w:val="30"/>
          <w:szCs w:val="30"/>
        </w:rPr>
        <w:br/>
        <w:t>решение намеченной проблемы с помощью предложенных им учителем</w:t>
      </w:r>
      <w:r w:rsidR="005045E4" w:rsidRPr="005045E4">
        <w:rPr>
          <w:rFonts w:ascii="Times New Roman" w:eastAsia="Times New Roman" w:hAnsi="Times New Roman" w:cs="Times New Roman"/>
          <w:color w:val="000000"/>
          <w:sz w:val="30"/>
          <w:szCs w:val="30"/>
        </w:rPr>
        <w:br/>
        <w:t>методов – если карта будет инструментом, или ее создание – если карта</w:t>
      </w:r>
      <w:r w:rsidR="005045E4" w:rsidRPr="005045E4">
        <w:rPr>
          <w:rFonts w:ascii="Times New Roman" w:eastAsia="Times New Roman" w:hAnsi="Times New Roman" w:cs="Times New Roman"/>
          <w:color w:val="000000"/>
          <w:sz w:val="30"/>
          <w:szCs w:val="30"/>
        </w:rPr>
        <w:br/>
        <w:t>планируется как результат исследовательской деятельности.</w:t>
      </w:r>
      <w:r w:rsidR="005045E4" w:rsidRPr="005045E4">
        <w:rPr>
          <w:rFonts w:ascii="Times New Roman" w:eastAsia="Times New Roman" w:hAnsi="Times New Roman" w:cs="Times New Roman"/>
          <w:color w:val="000000"/>
          <w:sz w:val="30"/>
          <w:szCs w:val="30"/>
        </w:rPr>
        <w:br/>
      </w:r>
      <w:r w:rsidR="005045E4" w:rsidRPr="00C274BC">
        <w:rPr>
          <w:rFonts w:ascii="Times New Roman" w:eastAsia="Times New Roman" w:hAnsi="Times New Roman" w:cs="Times New Roman"/>
          <w:b/>
          <w:color w:val="000000"/>
          <w:sz w:val="30"/>
          <w:szCs w:val="30"/>
        </w:rPr>
        <w:t>3.</w:t>
      </w:r>
      <w:r w:rsidR="005045E4" w:rsidRPr="005045E4">
        <w:rPr>
          <w:rFonts w:ascii="Times New Roman" w:eastAsia="Times New Roman" w:hAnsi="Times New Roman" w:cs="Times New Roman"/>
          <w:color w:val="000000"/>
          <w:sz w:val="30"/>
          <w:szCs w:val="30"/>
        </w:rPr>
        <w:t xml:space="preserve"> Далее учащиеся готовятся к исследованию согласно с</w:t>
      </w:r>
      <w:r w:rsidR="005045E4" w:rsidRPr="005045E4">
        <w:rPr>
          <w:rFonts w:ascii="Times New Roman" w:eastAsia="Times New Roman" w:hAnsi="Times New Roman" w:cs="Times New Roman"/>
          <w:color w:val="000000"/>
          <w:sz w:val="30"/>
          <w:szCs w:val="30"/>
        </w:rPr>
        <w:br/>
        <w:t>выработанными с учителем целями - изучают литературу, учатся читать</w:t>
      </w:r>
      <w:r w:rsidR="005045E4" w:rsidRPr="005045E4">
        <w:rPr>
          <w:rFonts w:ascii="Times New Roman" w:eastAsia="Times New Roman" w:hAnsi="Times New Roman" w:cs="Times New Roman"/>
          <w:color w:val="000000"/>
          <w:sz w:val="30"/>
          <w:szCs w:val="30"/>
        </w:rPr>
        <w:br/>
        <w:t>карты по заданной тематике.</w:t>
      </w:r>
    </w:p>
    <w:p w:rsidR="000350C1" w:rsidRDefault="005045E4" w:rsidP="000350C1">
      <w:pPr>
        <w:tabs>
          <w:tab w:val="left" w:pos="567"/>
          <w:tab w:val="left" w:pos="4137"/>
          <w:tab w:val="left" w:pos="5647"/>
          <w:tab w:val="left" w:pos="5980"/>
          <w:tab w:val="left" w:pos="8016"/>
          <w:tab w:val="left" w:pos="9326"/>
        </w:tabs>
        <w:spacing w:after="0" w:line="240" w:lineRule="auto"/>
        <w:jc w:val="both"/>
        <w:rPr>
          <w:rFonts w:ascii="Times New Roman" w:eastAsia="Times New Roman" w:hAnsi="Times New Roman" w:cs="Times New Roman"/>
          <w:color w:val="000000"/>
          <w:sz w:val="30"/>
          <w:szCs w:val="30"/>
        </w:rPr>
      </w:pPr>
      <w:r w:rsidRPr="00C274BC">
        <w:rPr>
          <w:rFonts w:ascii="Times New Roman" w:eastAsia="Times New Roman" w:hAnsi="Times New Roman" w:cs="Times New Roman"/>
          <w:b/>
          <w:color w:val="000000"/>
          <w:sz w:val="30"/>
          <w:szCs w:val="30"/>
        </w:rPr>
        <w:t>4.</w:t>
      </w:r>
      <w:r w:rsidRPr="005045E4">
        <w:rPr>
          <w:rFonts w:ascii="Times New Roman" w:eastAsia="Times New Roman" w:hAnsi="Times New Roman" w:cs="Times New Roman"/>
          <w:color w:val="000000"/>
          <w:sz w:val="30"/>
          <w:szCs w:val="30"/>
        </w:rPr>
        <w:t xml:space="preserve"> После выбора темы, постановки цели и изучения литературы</w:t>
      </w:r>
      <w:r w:rsidRPr="005045E4">
        <w:rPr>
          <w:rFonts w:ascii="Times New Roman" w:eastAsia="Times New Roman" w:hAnsi="Times New Roman" w:cs="Times New Roman"/>
          <w:color w:val="000000"/>
          <w:sz w:val="30"/>
          <w:szCs w:val="30"/>
        </w:rPr>
        <w:br/>
        <w:t>учащийся ставит перед собой задачи исследования: то, что необходимо</w:t>
      </w:r>
      <w:r w:rsidRPr="005045E4">
        <w:rPr>
          <w:rFonts w:ascii="Times New Roman" w:eastAsia="Times New Roman" w:hAnsi="Times New Roman" w:cs="Times New Roman"/>
          <w:color w:val="000000"/>
          <w:sz w:val="30"/>
          <w:szCs w:val="30"/>
        </w:rPr>
        <w:br/>
        <w:t>выполнить для достижения поставленной в работе цели, решения проблемы</w:t>
      </w:r>
      <w:r w:rsidRPr="005045E4">
        <w:rPr>
          <w:rFonts w:ascii="Times New Roman" w:eastAsia="Times New Roman" w:hAnsi="Times New Roman" w:cs="Times New Roman"/>
          <w:color w:val="000000"/>
          <w:sz w:val="30"/>
          <w:szCs w:val="30"/>
        </w:rPr>
        <w:br/>
        <w:t>или для проверки сформулированной гипотезы исследования.</w:t>
      </w:r>
    </w:p>
    <w:p w:rsidR="000350C1" w:rsidRDefault="005045E4" w:rsidP="000350C1">
      <w:pPr>
        <w:tabs>
          <w:tab w:val="left" w:pos="567"/>
          <w:tab w:val="left" w:pos="4137"/>
          <w:tab w:val="left" w:pos="5647"/>
          <w:tab w:val="left" w:pos="5980"/>
          <w:tab w:val="left" w:pos="8016"/>
          <w:tab w:val="left" w:pos="9326"/>
        </w:tabs>
        <w:spacing w:after="0" w:line="240" w:lineRule="auto"/>
        <w:jc w:val="both"/>
        <w:rPr>
          <w:rFonts w:ascii="Times New Roman" w:eastAsia="Times New Roman" w:hAnsi="Times New Roman" w:cs="Times New Roman"/>
          <w:color w:val="000000"/>
          <w:sz w:val="30"/>
          <w:szCs w:val="30"/>
        </w:rPr>
      </w:pPr>
      <w:r w:rsidRPr="00C274BC">
        <w:rPr>
          <w:rFonts w:ascii="Times New Roman" w:eastAsia="Times New Roman" w:hAnsi="Times New Roman" w:cs="Times New Roman"/>
          <w:b/>
          <w:color w:val="000000"/>
          <w:sz w:val="30"/>
          <w:szCs w:val="30"/>
        </w:rPr>
        <w:t>5.</w:t>
      </w:r>
      <w:r w:rsidRPr="005045E4">
        <w:rPr>
          <w:rFonts w:ascii="Times New Roman" w:eastAsia="Times New Roman" w:hAnsi="Times New Roman" w:cs="Times New Roman"/>
          <w:color w:val="000000"/>
          <w:sz w:val="30"/>
          <w:szCs w:val="30"/>
        </w:rPr>
        <w:t xml:space="preserve"> Далее идет выбор методик исследования – тех инструментов,</w:t>
      </w:r>
      <w:r w:rsidRPr="005045E4">
        <w:rPr>
          <w:rFonts w:ascii="Times New Roman" w:eastAsia="Times New Roman" w:hAnsi="Times New Roman" w:cs="Times New Roman"/>
          <w:color w:val="000000"/>
          <w:sz w:val="30"/>
          <w:szCs w:val="30"/>
        </w:rPr>
        <w:br/>
        <w:t>которые будут использоваться для решения поставленных задач.</w:t>
      </w:r>
      <w:r w:rsidRPr="005045E4">
        <w:rPr>
          <w:rFonts w:ascii="Times New Roman" w:eastAsia="Times New Roman" w:hAnsi="Times New Roman" w:cs="Times New Roman"/>
          <w:color w:val="000000"/>
          <w:sz w:val="30"/>
          <w:szCs w:val="30"/>
        </w:rPr>
        <w:br/>
      </w:r>
      <w:r w:rsidRPr="00C274BC">
        <w:rPr>
          <w:rFonts w:ascii="Times New Roman" w:eastAsia="Times New Roman" w:hAnsi="Times New Roman" w:cs="Times New Roman"/>
          <w:b/>
          <w:color w:val="000000"/>
          <w:sz w:val="30"/>
          <w:szCs w:val="30"/>
        </w:rPr>
        <w:t>6.</w:t>
      </w:r>
      <w:r w:rsidRPr="005045E4">
        <w:rPr>
          <w:rFonts w:ascii="Times New Roman" w:eastAsia="Times New Roman" w:hAnsi="Times New Roman" w:cs="Times New Roman"/>
          <w:color w:val="000000"/>
          <w:sz w:val="30"/>
          <w:szCs w:val="30"/>
        </w:rPr>
        <w:t xml:space="preserve"> После этого учащиеся совместно с учителем составляют план</w:t>
      </w:r>
      <w:r w:rsidRPr="005045E4">
        <w:rPr>
          <w:rFonts w:ascii="Times New Roman" w:eastAsia="Times New Roman" w:hAnsi="Times New Roman" w:cs="Times New Roman"/>
          <w:color w:val="000000"/>
          <w:sz w:val="30"/>
          <w:szCs w:val="30"/>
        </w:rPr>
        <w:br/>
        <w:t>исследования и распределяют сроки и обязанности, если исследование</w:t>
      </w:r>
      <w:r w:rsidRPr="005045E4">
        <w:rPr>
          <w:rFonts w:ascii="Times New Roman" w:eastAsia="Times New Roman" w:hAnsi="Times New Roman" w:cs="Times New Roman"/>
          <w:color w:val="000000"/>
          <w:sz w:val="30"/>
          <w:szCs w:val="30"/>
        </w:rPr>
        <w:br/>
        <w:t>планируется долгосрочным.</w:t>
      </w:r>
    </w:p>
    <w:p w:rsidR="00DF43B3" w:rsidRDefault="005045E4" w:rsidP="000350C1">
      <w:pPr>
        <w:tabs>
          <w:tab w:val="left" w:pos="567"/>
          <w:tab w:val="left" w:pos="4137"/>
          <w:tab w:val="left" w:pos="5647"/>
          <w:tab w:val="left" w:pos="5980"/>
          <w:tab w:val="left" w:pos="8016"/>
          <w:tab w:val="left" w:pos="9326"/>
        </w:tabs>
        <w:spacing w:after="0" w:line="240" w:lineRule="auto"/>
        <w:jc w:val="both"/>
        <w:rPr>
          <w:rFonts w:ascii="Times New Roman" w:eastAsia="Times New Roman" w:hAnsi="Times New Roman" w:cs="Times New Roman"/>
          <w:color w:val="000000"/>
          <w:sz w:val="30"/>
          <w:szCs w:val="30"/>
        </w:rPr>
      </w:pPr>
      <w:r w:rsidRPr="00C274BC">
        <w:rPr>
          <w:rFonts w:ascii="Times New Roman" w:eastAsia="Times New Roman" w:hAnsi="Times New Roman" w:cs="Times New Roman"/>
          <w:b/>
          <w:color w:val="000000"/>
          <w:sz w:val="30"/>
          <w:szCs w:val="30"/>
        </w:rPr>
        <w:t>7.</w:t>
      </w:r>
      <w:r w:rsidRPr="005045E4">
        <w:rPr>
          <w:rFonts w:ascii="Times New Roman" w:eastAsia="Times New Roman" w:hAnsi="Times New Roman" w:cs="Times New Roman"/>
          <w:color w:val="000000"/>
          <w:sz w:val="30"/>
          <w:szCs w:val="30"/>
        </w:rPr>
        <w:t xml:space="preserve"> Конечным этапом работы является анализ полученных результатов и</w:t>
      </w:r>
      <w:r w:rsidRPr="005045E4">
        <w:rPr>
          <w:rFonts w:ascii="Times New Roman" w:eastAsia="Times New Roman" w:hAnsi="Times New Roman" w:cs="Times New Roman"/>
          <w:color w:val="000000"/>
          <w:sz w:val="30"/>
          <w:szCs w:val="30"/>
        </w:rPr>
        <w:br/>
        <w:t>представление результатов исследования.</w:t>
      </w:r>
    </w:p>
    <w:p w:rsidR="00DF43B3" w:rsidRDefault="00C274BC" w:rsidP="000350C1">
      <w:pPr>
        <w:tabs>
          <w:tab w:val="left" w:pos="567"/>
          <w:tab w:val="left" w:pos="4137"/>
          <w:tab w:val="left" w:pos="5647"/>
          <w:tab w:val="left" w:pos="5980"/>
          <w:tab w:val="left" w:pos="8016"/>
          <w:tab w:val="left" w:pos="9326"/>
        </w:tabs>
        <w:spacing w:after="0" w:line="240" w:lineRule="auto"/>
        <w:jc w:val="both"/>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ab/>
      </w:r>
      <w:r w:rsidR="005045E4" w:rsidRPr="005045E4">
        <w:rPr>
          <w:rFonts w:ascii="Times New Roman" w:eastAsia="Times New Roman" w:hAnsi="Times New Roman" w:cs="Times New Roman"/>
          <w:color w:val="000000"/>
          <w:sz w:val="30"/>
          <w:szCs w:val="30"/>
        </w:rPr>
        <w:t>Если посмотреть на схему организации работы с применением</w:t>
      </w:r>
      <w:r w:rsidR="005045E4" w:rsidRPr="005045E4">
        <w:rPr>
          <w:rFonts w:ascii="Times New Roman" w:eastAsia="Times New Roman" w:hAnsi="Times New Roman" w:cs="Times New Roman"/>
          <w:color w:val="000000"/>
          <w:sz w:val="30"/>
          <w:szCs w:val="30"/>
        </w:rPr>
        <w:br/>
        <w:t>непосредственно картографического метода, то модель организации</w:t>
      </w:r>
      <w:r w:rsidR="005045E4" w:rsidRPr="005045E4">
        <w:rPr>
          <w:rFonts w:ascii="Times New Roman" w:eastAsia="Times New Roman" w:hAnsi="Times New Roman" w:cs="Times New Roman"/>
          <w:color w:val="000000"/>
          <w:sz w:val="30"/>
          <w:szCs w:val="30"/>
        </w:rPr>
        <w:br/>
        <w:t xml:space="preserve">исследования учащихся с его использованием можно отразить на </w:t>
      </w:r>
      <w:r w:rsidR="00DF43B3">
        <w:rPr>
          <w:rFonts w:ascii="Times New Roman" w:eastAsia="Times New Roman" w:hAnsi="Times New Roman" w:cs="Times New Roman"/>
          <w:color w:val="000000"/>
          <w:sz w:val="30"/>
          <w:szCs w:val="30"/>
        </w:rPr>
        <w:t>схеме</w:t>
      </w:r>
    </w:p>
    <w:p w:rsidR="00DF43B3" w:rsidRDefault="00DF43B3" w:rsidP="00164826">
      <w:pPr>
        <w:tabs>
          <w:tab w:val="left" w:pos="567"/>
          <w:tab w:val="left" w:pos="4137"/>
          <w:tab w:val="left" w:pos="5647"/>
          <w:tab w:val="left" w:pos="5980"/>
          <w:tab w:val="left" w:pos="8016"/>
          <w:tab w:val="left" w:pos="9326"/>
        </w:tabs>
        <w:spacing w:after="0" w:line="240" w:lineRule="auto"/>
        <w:jc w:val="center"/>
        <w:rPr>
          <w:rFonts w:ascii="Times New Roman" w:eastAsia="Times New Roman" w:hAnsi="Times New Roman" w:cs="Times New Roman"/>
          <w:i/>
          <w:iCs/>
          <w:color w:val="000000"/>
          <w:sz w:val="30"/>
          <w:szCs w:val="30"/>
        </w:rPr>
      </w:pPr>
      <w:r>
        <w:rPr>
          <w:noProof/>
        </w:rPr>
        <w:lastRenderedPageBreak/>
        <w:drawing>
          <wp:inline distT="0" distB="0" distL="0" distR="0">
            <wp:extent cx="2510155" cy="1823220"/>
            <wp:effectExtent l="0" t="0" r="4445"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cstate="print">
                      <a:biLevel thresh="75000"/>
                    </a:blip>
                    <a:stretch>
                      <a:fillRect/>
                    </a:stretch>
                  </pic:blipFill>
                  <pic:spPr>
                    <a:xfrm>
                      <a:off x="0" y="0"/>
                      <a:ext cx="2636666" cy="1915110"/>
                    </a:xfrm>
                    <a:prstGeom prst="rect">
                      <a:avLst/>
                    </a:prstGeom>
                  </pic:spPr>
                </pic:pic>
              </a:graphicData>
            </a:graphic>
          </wp:inline>
        </w:drawing>
      </w:r>
    </w:p>
    <w:p w:rsidR="00E720EE" w:rsidRDefault="005045E4" w:rsidP="00E720EE">
      <w:pPr>
        <w:tabs>
          <w:tab w:val="left" w:pos="567"/>
          <w:tab w:val="left" w:pos="4137"/>
          <w:tab w:val="left" w:pos="5647"/>
          <w:tab w:val="left" w:pos="5980"/>
          <w:tab w:val="left" w:pos="8016"/>
          <w:tab w:val="left" w:pos="9326"/>
        </w:tabs>
        <w:spacing w:after="0" w:line="240" w:lineRule="auto"/>
        <w:jc w:val="right"/>
        <w:rPr>
          <w:rFonts w:ascii="Times New Roman" w:eastAsia="Times New Roman" w:hAnsi="Times New Roman" w:cs="Times New Roman"/>
          <w:i/>
          <w:iCs/>
          <w:color w:val="000000"/>
          <w:sz w:val="30"/>
          <w:szCs w:val="30"/>
        </w:rPr>
      </w:pPr>
      <w:r w:rsidRPr="005045E4">
        <w:rPr>
          <w:rFonts w:ascii="Times New Roman" w:eastAsia="Times New Roman" w:hAnsi="Times New Roman" w:cs="Times New Roman"/>
          <w:i/>
          <w:iCs/>
          <w:color w:val="000000"/>
          <w:sz w:val="30"/>
          <w:szCs w:val="30"/>
        </w:rPr>
        <w:t>Модель организации исследования с помощью</w:t>
      </w:r>
    </w:p>
    <w:p w:rsidR="00C274BC" w:rsidRDefault="005045E4" w:rsidP="00E720EE">
      <w:pPr>
        <w:tabs>
          <w:tab w:val="left" w:pos="567"/>
          <w:tab w:val="left" w:pos="4137"/>
          <w:tab w:val="left" w:pos="5647"/>
          <w:tab w:val="left" w:pos="5980"/>
          <w:tab w:val="left" w:pos="8016"/>
          <w:tab w:val="left" w:pos="9326"/>
        </w:tabs>
        <w:spacing w:after="0" w:line="240" w:lineRule="auto"/>
        <w:jc w:val="right"/>
        <w:rPr>
          <w:rFonts w:ascii="Times New Roman" w:eastAsia="Times New Roman" w:hAnsi="Times New Roman" w:cs="Times New Roman"/>
          <w:i/>
          <w:iCs/>
          <w:color w:val="000000"/>
          <w:sz w:val="30"/>
          <w:szCs w:val="30"/>
        </w:rPr>
      </w:pPr>
      <w:r w:rsidRPr="005045E4">
        <w:rPr>
          <w:rFonts w:ascii="Times New Roman" w:eastAsia="Times New Roman" w:hAnsi="Times New Roman" w:cs="Times New Roman"/>
          <w:i/>
          <w:iCs/>
          <w:color w:val="000000"/>
          <w:sz w:val="30"/>
          <w:szCs w:val="30"/>
        </w:rPr>
        <w:t xml:space="preserve"> картографического</w:t>
      </w:r>
      <w:bookmarkStart w:id="0" w:name="_GoBack"/>
      <w:bookmarkEnd w:id="0"/>
      <w:r w:rsidRPr="005045E4">
        <w:rPr>
          <w:rFonts w:ascii="Times New Roman" w:eastAsia="Times New Roman" w:hAnsi="Times New Roman" w:cs="Times New Roman"/>
          <w:i/>
          <w:iCs/>
          <w:color w:val="000000"/>
          <w:sz w:val="30"/>
          <w:szCs w:val="30"/>
        </w:rPr>
        <w:t>метода</w:t>
      </w:r>
    </w:p>
    <w:p w:rsidR="00C274BC" w:rsidRPr="00C274BC" w:rsidRDefault="00C274BC" w:rsidP="00C274BC">
      <w:pPr>
        <w:tabs>
          <w:tab w:val="left" w:pos="567"/>
          <w:tab w:val="left" w:pos="4137"/>
          <w:tab w:val="left" w:pos="5647"/>
          <w:tab w:val="left" w:pos="5980"/>
          <w:tab w:val="left" w:pos="8016"/>
          <w:tab w:val="left" w:pos="9326"/>
        </w:tabs>
        <w:spacing w:after="0" w:line="240" w:lineRule="auto"/>
        <w:jc w:val="both"/>
        <w:rPr>
          <w:rFonts w:ascii="Times New Roman" w:eastAsia="Times New Roman" w:hAnsi="Times New Roman" w:cs="Times New Roman"/>
          <w:i/>
          <w:iCs/>
          <w:color w:val="000000"/>
          <w:sz w:val="30"/>
          <w:szCs w:val="30"/>
        </w:rPr>
      </w:pPr>
      <w:r>
        <w:rPr>
          <w:rFonts w:ascii="Times New Roman" w:eastAsia="Times New Roman" w:hAnsi="Times New Roman" w:cs="Times New Roman"/>
          <w:color w:val="000000"/>
          <w:sz w:val="30"/>
          <w:szCs w:val="30"/>
        </w:rPr>
        <w:tab/>
      </w:r>
      <w:r w:rsidR="005045E4" w:rsidRPr="005045E4">
        <w:rPr>
          <w:rFonts w:ascii="Times New Roman" w:eastAsia="Times New Roman" w:hAnsi="Times New Roman" w:cs="Times New Roman"/>
          <w:color w:val="000000"/>
          <w:sz w:val="30"/>
          <w:szCs w:val="30"/>
        </w:rPr>
        <w:t>Для детей актуальным являются этап 3 и 4, реже – 1 и 2, поскольку</w:t>
      </w:r>
      <w:r w:rsidR="005045E4" w:rsidRPr="005045E4">
        <w:rPr>
          <w:rFonts w:ascii="Times New Roman" w:eastAsia="Times New Roman" w:hAnsi="Times New Roman" w:cs="Times New Roman"/>
          <w:color w:val="000000"/>
          <w:sz w:val="30"/>
          <w:szCs w:val="30"/>
        </w:rPr>
        <w:br/>
        <w:t>длительные картографические проекты следует детально планировать и</w:t>
      </w:r>
      <w:r w:rsidR="005045E4" w:rsidRPr="005045E4">
        <w:rPr>
          <w:rFonts w:ascii="Times New Roman" w:eastAsia="Times New Roman" w:hAnsi="Times New Roman" w:cs="Times New Roman"/>
          <w:color w:val="000000"/>
          <w:sz w:val="30"/>
          <w:szCs w:val="30"/>
        </w:rPr>
        <w:br/>
        <w:t>вписывать не только в урочную, но и внеурочную деятельность детей. На</w:t>
      </w:r>
      <w:r w:rsidR="005045E4" w:rsidRPr="005045E4">
        <w:rPr>
          <w:rFonts w:ascii="Times New Roman" w:eastAsia="Times New Roman" w:hAnsi="Times New Roman" w:cs="Times New Roman"/>
          <w:color w:val="000000"/>
          <w:sz w:val="30"/>
          <w:szCs w:val="30"/>
        </w:rPr>
        <w:br/>
        <w:t>уроке же наиболее легко и логично с точки зрения повышения</w:t>
      </w:r>
      <w:r w:rsidR="005045E4" w:rsidRPr="005045E4">
        <w:rPr>
          <w:rFonts w:ascii="Times New Roman" w:eastAsia="Times New Roman" w:hAnsi="Times New Roman" w:cs="Times New Roman"/>
          <w:color w:val="000000"/>
          <w:sz w:val="30"/>
          <w:szCs w:val="30"/>
        </w:rPr>
        <w:br/>
        <w:t>эффективности учебного процесса использовать карту как инструмент, а не</w:t>
      </w:r>
      <w:r w:rsidR="005045E4" w:rsidRPr="005045E4">
        <w:rPr>
          <w:rFonts w:ascii="Times New Roman" w:eastAsia="Times New Roman" w:hAnsi="Times New Roman" w:cs="Times New Roman"/>
          <w:color w:val="000000"/>
          <w:sz w:val="30"/>
          <w:szCs w:val="30"/>
        </w:rPr>
        <w:br/>
        <w:t>результат исследования. В результате чтения карты у детей создается</w:t>
      </w:r>
      <w:r w:rsidR="005045E4" w:rsidRPr="005045E4">
        <w:rPr>
          <w:rFonts w:ascii="Times New Roman" w:eastAsia="Times New Roman" w:hAnsi="Times New Roman" w:cs="Times New Roman"/>
          <w:color w:val="000000"/>
          <w:sz w:val="30"/>
          <w:szCs w:val="30"/>
        </w:rPr>
        <w:br/>
        <w:t>представление о размещении, состоянии, взаимосвязях и динамике</w:t>
      </w:r>
      <w:r w:rsidR="005045E4" w:rsidRPr="005045E4">
        <w:rPr>
          <w:rFonts w:ascii="Times New Roman" w:eastAsia="Times New Roman" w:hAnsi="Times New Roman" w:cs="Times New Roman"/>
          <w:color w:val="000000"/>
          <w:sz w:val="30"/>
          <w:szCs w:val="30"/>
        </w:rPr>
        <w:br/>
        <w:t>показанных явлений, их новый образ, анализ и истолкование которого с</w:t>
      </w:r>
      <w:r w:rsidR="005045E4" w:rsidRPr="005045E4">
        <w:rPr>
          <w:rFonts w:ascii="Times New Roman" w:eastAsia="Times New Roman" w:hAnsi="Times New Roman" w:cs="Times New Roman"/>
          <w:color w:val="000000"/>
          <w:sz w:val="30"/>
          <w:szCs w:val="30"/>
        </w:rPr>
        <w:br/>
        <w:t>помощью индуктивных и дедуктивных умозаключений приводит к</w:t>
      </w:r>
      <w:r w:rsidR="005045E4" w:rsidRPr="005045E4">
        <w:rPr>
          <w:rFonts w:ascii="Times New Roman" w:eastAsia="Times New Roman" w:hAnsi="Times New Roman" w:cs="Times New Roman"/>
          <w:color w:val="000000"/>
          <w:sz w:val="30"/>
          <w:szCs w:val="30"/>
        </w:rPr>
        <w:br/>
        <w:t>расширению и обогащению знаний об изучаемой действительности.</w:t>
      </w:r>
      <w:r>
        <w:rPr>
          <w:rFonts w:ascii="Times New Roman" w:eastAsia="Times New Roman" w:hAnsi="Times New Roman" w:cs="Times New Roman"/>
          <w:color w:val="000000"/>
          <w:sz w:val="30"/>
          <w:szCs w:val="30"/>
        </w:rPr>
        <w:t xml:space="preserve"> (Приложение 2)</w:t>
      </w:r>
    </w:p>
    <w:p w:rsidR="00C274BC" w:rsidRDefault="005045E4" w:rsidP="00C274BC">
      <w:pPr>
        <w:spacing w:after="0" w:line="240" w:lineRule="auto"/>
        <w:ind w:firstLine="708"/>
        <w:jc w:val="both"/>
        <w:rPr>
          <w:rFonts w:ascii="Times New Roman" w:eastAsia="Times New Roman" w:hAnsi="Times New Roman" w:cs="Times New Roman"/>
          <w:color w:val="000000"/>
          <w:sz w:val="30"/>
          <w:szCs w:val="30"/>
        </w:rPr>
      </w:pPr>
      <w:r w:rsidRPr="005045E4">
        <w:rPr>
          <w:rFonts w:ascii="Times New Roman" w:eastAsia="Times New Roman" w:hAnsi="Times New Roman" w:cs="Times New Roman"/>
          <w:color w:val="000000"/>
          <w:sz w:val="30"/>
          <w:szCs w:val="30"/>
        </w:rPr>
        <w:t>Таким образом, модель организации исследования с применением</w:t>
      </w:r>
      <w:r w:rsidRPr="005045E4">
        <w:rPr>
          <w:rFonts w:ascii="Times New Roman" w:eastAsia="Times New Roman" w:hAnsi="Times New Roman" w:cs="Times New Roman"/>
          <w:color w:val="000000"/>
          <w:sz w:val="30"/>
          <w:szCs w:val="30"/>
        </w:rPr>
        <w:br/>
        <w:t>картографического метода в средней школе при изучении географии</w:t>
      </w:r>
      <w:r w:rsidRPr="005045E4">
        <w:rPr>
          <w:rFonts w:ascii="Times New Roman" w:eastAsia="Times New Roman" w:hAnsi="Times New Roman" w:cs="Times New Roman"/>
          <w:color w:val="000000"/>
          <w:sz w:val="30"/>
          <w:szCs w:val="30"/>
        </w:rPr>
        <w:br/>
        <w:t>базируется на следующих этапах: выбор темы, постановка цели, изучение</w:t>
      </w:r>
      <w:r w:rsidRPr="005045E4">
        <w:rPr>
          <w:rFonts w:ascii="Times New Roman" w:eastAsia="Times New Roman" w:hAnsi="Times New Roman" w:cs="Times New Roman"/>
          <w:color w:val="000000"/>
          <w:sz w:val="30"/>
          <w:szCs w:val="30"/>
        </w:rPr>
        <w:br/>
        <w:t>литературы, постановка задач, выбор методов (на данном этапе в</w:t>
      </w:r>
      <w:r w:rsidRPr="005045E4">
        <w:rPr>
          <w:rFonts w:ascii="Times New Roman" w:eastAsia="Times New Roman" w:hAnsi="Times New Roman" w:cs="Times New Roman"/>
          <w:color w:val="000000"/>
          <w:sz w:val="30"/>
          <w:szCs w:val="30"/>
        </w:rPr>
        <w:br/>
        <w:t>исследование интегрируется картографический метод), планирование и</w:t>
      </w:r>
      <w:r w:rsidRPr="005045E4">
        <w:rPr>
          <w:rFonts w:ascii="Times New Roman" w:eastAsia="Times New Roman" w:hAnsi="Times New Roman" w:cs="Times New Roman"/>
          <w:color w:val="000000"/>
          <w:sz w:val="30"/>
          <w:szCs w:val="30"/>
        </w:rPr>
        <w:br/>
        <w:t>осуществление исследования, анализ и обработка результата, представление</w:t>
      </w:r>
      <w:r w:rsidRPr="005045E4">
        <w:rPr>
          <w:rFonts w:ascii="Times New Roman" w:eastAsia="Times New Roman" w:hAnsi="Times New Roman" w:cs="Times New Roman"/>
          <w:color w:val="000000"/>
          <w:sz w:val="30"/>
          <w:szCs w:val="30"/>
        </w:rPr>
        <w:br/>
        <w:t>результата.</w:t>
      </w:r>
    </w:p>
    <w:p w:rsidR="00DF43B3" w:rsidRDefault="005045E4" w:rsidP="00C274BC">
      <w:pPr>
        <w:spacing w:after="0" w:line="240" w:lineRule="auto"/>
        <w:ind w:firstLine="708"/>
        <w:jc w:val="center"/>
        <w:rPr>
          <w:rFonts w:ascii="Times New Roman" w:eastAsia="Times New Roman" w:hAnsi="Times New Roman" w:cs="Times New Roman"/>
          <w:i/>
          <w:iCs/>
          <w:color w:val="000000"/>
          <w:sz w:val="30"/>
          <w:szCs w:val="30"/>
        </w:rPr>
      </w:pPr>
      <w:r w:rsidRPr="005045E4">
        <w:rPr>
          <w:rFonts w:ascii="Times New Roman" w:eastAsia="Times New Roman" w:hAnsi="Times New Roman" w:cs="Times New Roman"/>
          <w:i/>
          <w:iCs/>
          <w:color w:val="000000"/>
          <w:sz w:val="30"/>
          <w:szCs w:val="30"/>
        </w:rPr>
        <w:t>Использование ГИС-технологий</w:t>
      </w:r>
    </w:p>
    <w:p w:rsidR="00DF43B3" w:rsidRDefault="005045E4" w:rsidP="00DF43B3">
      <w:pPr>
        <w:spacing w:after="0" w:line="240" w:lineRule="auto"/>
        <w:ind w:firstLine="708"/>
        <w:jc w:val="both"/>
        <w:rPr>
          <w:rFonts w:ascii="Times New Roman" w:eastAsia="Times New Roman" w:hAnsi="Times New Roman" w:cs="Times New Roman"/>
          <w:color w:val="000000"/>
          <w:sz w:val="30"/>
          <w:szCs w:val="30"/>
        </w:rPr>
      </w:pPr>
      <w:r w:rsidRPr="005045E4">
        <w:rPr>
          <w:rFonts w:ascii="Times New Roman" w:eastAsia="Times New Roman" w:hAnsi="Times New Roman" w:cs="Times New Roman"/>
          <w:color w:val="000000"/>
          <w:sz w:val="30"/>
          <w:szCs w:val="30"/>
        </w:rPr>
        <w:t>Увеличить результативность усвоения географических знаний</w:t>
      </w:r>
      <w:r w:rsidRPr="005045E4">
        <w:rPr>
          <w:rFonts w:ascii="Times New Roman" w:eastAsia="Times New Roman" w:hAnsi="Times New Roman" w:cs="Times New Roman"/>
          <w:color w:val="000000"/>
          <w:sz w:val="30"/>
          <w:szCs w:val="30"/>
        </w:rPr>
        <w:br/>
        <w:t>позволяет комплекс цифровых образовательных ресурсов, существенным</w:t>
      </w:r>
      <w:r w:rsidRPr="005045E4">
        <w:rPr>
          <w:rFonts w:ascii="Times New Roman" w:eastAsia="Times New Roman" w:hAnsi="Times New Roman" w:cs="Times New Roman"/>
          <w:color w:val="000000"/>
          <w:sz w:val="30"/>
          <w:szCs w:val="30"/>
        </w:rPr>
        <w:br/>
        <w:t>компонентам которых является школьная геоинформационная система</w:t>
      </w:r>
      <w:r w:rsidRPr="005045E4">
        <w:rPr>
          <w:rFonts w:ascii="Times New Roman" w:eastAsia="Times New Roman" w:hAnsi="Times New Roman" w:cs="Times New Roman"/>
          <w:color w:val="000000"/>
          <w:sz w:val="30"/>
          <w:szCs w:val="30"/>
        </w:rPr>
        <w:br/>
        <w:t>(ГИС).</w:t>
      </w:r>
      <w:r w:rsidRPr="005045E4">
        <w:rPr>
          <w:rFonts w:ascii="Times New Roman" w:eastAsia="Times New Roman" w:hAnsi="Times New Roman" w:cs="Times New Roman"/>
          <w:sz w:val="24"/>
          <w:szCs w:val="24"/>
        </w:rPr>
        <w:br/>
      </w:r>
      <w:r w:rsidRPr="005045E4">
        <w:rPr>
          <w:rFonts w:ascii="Times New Roman" w:eastAsia="Times New Roman" w:hAnsi="Times New Roman" w:cs="Times New Roman"/>
          <w:color w:val="000000"/>
          <w:sz w:val="30"/>
          <w:szCs w:val="30"/>
        </w:rPr>
        <w:t>ГИС — цифровая система создания, хранения, редактирования и</w:t>
      </w:r>
      <w:r w:rsidRPr="005045E4">
        <w:rPr>
          <w:rFonts w:ascii="Times New Roman" w:eastAsia="Times New Roman" w:hAnsi="Times New Roman" w:cs="Times New Roman"/>
          <w:color w:val="000000"/>
          <w:sz w:val="30"/>
          <w:szCs w:val="30"/>
        </w:rPr>
        <w:br/>
        <w:t>анализа информации, имеющей пространственные координаты. Состоит она</w:t>
      </w:r>
      <w:r w:rsidRPr="005045E4">
        <w:rPr>
          <w:rFonts w:ascii="Times New Roman" w:eastAsia="Times New Roman" w:hAnsi="Times New Roman" w:cs="Times New Roman"/>
          <w:color w:val="000000"/>
          <w:sz w:val="30"/>
          <w:szCs w:val="30"/>
        </w:rPr>
        <w:br/>
        <w:t>из:</w:t>
      </w:r>
      <w:r w:rsidRPr="005045E4">
        <w:rPr>
          <w:rFonts w:ascii="Times New Roman" w:eastAsia="Times New Roman" w:hAnsi="Times New Roman" w:cs="Times New Roman"/>
          <w:color w:val="000000"/>
          <w:sz w:val="30"/>
          <w:szCs w:val="30"/>
        </w:rPr>
        <w:br/>
        <w:t>1. Электронная карта местности;</w:t>
      </w:r>
    </w:p>
    <w:p w:rsidR="00DF43B3" w:rsidRDefault="005045E4" w:rsidP="00DF43B3">
      <w:pPr>
        <w:spacing w:after="0" w:line="240" w:lineRule="auto"/>
        <w:jc w:val="both"/>
        <w:rPr>
          <w:rFonts w:ascii="Times New Roman" w:eastAsia="Times New Roman" w:hAnsi="Times New Roman" w:cs="Times New Roman"/>
          <w:color w:val="000000"/>
          <w:sz w:val="30"/>
          <w:szCs w:val="30"/>
        </w:rPr>
      </w:pPr>
      <w:r w:rsidRPr="005045E4">
        <w:rPr>
          <w:rFonts w:ascii="Times New Roman" w:eastAsia="Times New Roman" w:hAnsi="Times New Roman" w:cs="Times New Roman"/>
          <w:color w:val="000000"/>
          <w:sz w:val="30"/>
          <w:szCs w:val="30"/>
        </w:rPr>
        <w:t>2. Цифровой банк данных — вся совокупность информации на данную</w:t>
      </w:r>
      <w:r w:rsidRPr="005045E4">
        <w:rPr>
          <w:rFonts w:ascii="Times New Roman" w:eastAsia="Times New Roman" w:hAnsi="Times New Roman" w:cs="Times New Roman"/>
          <w:color w:val="000000"/>
          <w:sz w:val="30"/>
          <w:szCs w:val="30"/>
        </w:rPr>
        <w:br/>
        <w:t>территорию, представляет собой базы данных картографической и</w:t>
      </w:r>
      <w:r w:rsidRPr="005045E4">
        <w:rPr>
          <w:rFonts w:ascii="Times New Roman" w:eastAsia="Times New Roman" w:hAnsi="Times New Roman" w:cs="Times New Roman"/>
          <w:color w:val="000000"/>
          <w:sz w:val="30"/>
          <w:szCs w:val="30"/>
        </w:rPr>
        <w:br/>
        <w:t>семантической информации, от точности, полноты и корректности хранимой</w:t>
      </w:r>
      <w:r w:rsidR="00DF43B3">
        <w:rPr>
          <w:rFonts w:ascii="Times New Roman" w:eastAsia="Times New Roman" w:hAnsi="Times New Roman" w:cs="Times New Roman"/>
          <w:color w:val="000000"/>
          <w:sz w:val="30"/>
          <w:szCs w:val="30"/>
        </w:rPr>
        <w:t xml:space="preserve"> </w:t>
      </w:r>
      <w:r w:rsidRPr="005045E4">
        <w:rPr>
          <w:rFonts w:ascii="Times New Roman" w:eastAsia="Times New Roman" w:hAnsi="Times New Roman" w:cs="Times New Roman"/>
          <w:color w:val="000000"/>
          <w:sz w:val="30"/>
          <w:szCs w:val="30"/>
        </w:rPr>
        <w:t>в нем информации, зависит результат работы всей ГИС;</w:t>
      </w:r>
      <w:r w:rsidRPr="005045E4">
        <w:rPr>
          <w:rFonts w:ascii="Times New Roman" w:eastAsia="Times New Roman" w:hAnsi="Times New Roman" w:cs="Times New Roman"/>
          <w:color w:val="000000"/>
          <w:sz w:val="30"/>
          <w:szCs w:val="30"/>
        </w:rPr>
        <w:br/>
        <w:t>3. Система управления банком данных — специальный набор</w:t>
      </w:r>
      <w:r w:rsidRPr="005045E4">
        <w:rPr>
          <w:rFonts w:ascii="Times New Roman" w:eastAsia="Times New Roman" w:hAnsi="Times New Roman" w:cs="Times New Roman"/>
          <w:color w:val="000000"/>
          <w:sz w:val="30"/>
          <w:szCs w:val="30"/>
        </w:rPr>
        <w:br/>
        <w:t xml:space="preserve">функциональных средств для работы с цифровым банком данных </w:t>
      </w:r>
      <w:r w:rsidRPr="005045E4">
        <w:rPr>
          <w:rFonts w:ascii="Times New Roman" w:eastAsia="Times New Roman" w:hAnsi="Times New Roman" w:cs="Times New Roman"/>
          <w:color w:val="000000"/>
          <w:sz w:val="30"/>
          <w:szCs w:val="30"/>
        </w:rPr>
        <w:lastRenderedPageBreak/>
        <w:t>(контроль,</w:t>
      </w:r>
      <w:r w:rsidRPr="005045E4">
        <w:rPr>
          <w:rFonts w:ascii="Times New Roman" w:eastAsia="Times New Roman" w:hAnsi="Times New Roman" w:cs="Times New Roman"/>
          <w:color w:val="000000"/>
          <w:sz w:val="30"/>
          <w:szCs w:val="30"/>
        </w:rPr>
        <w:br/>
        <w:t>редактирование, анализ информации, ограничение доступа).</w:t>
      </w:r>
    </w:p>
    <w:p w:rsidR="00DF43B3" w:rsidRDefault="005045E4" w:rsidP="00DF43B3">
      <w:pPr>
        <w:spacing w:after="0" w:line="240" w:lineRule="auto"/>
        <w:ind w:firstLine="708"/>
        <w:jc w:val="both"/>
        <w:rPr>
          <w:rFonts w:ascii="Times New Roman" w:eastAsia="Times New Roman" w:hAnsi="Times New Roman" w:cs="Times New Roman"/>
          <w:color w:val="000000"/>
          <w:sz w:val="30"/>
          <w:szCs w:val="30"/>
        </w:rPr>
      </w:pPr>
      <w:r w:rsidRPr="005045E4">
        <w:rPr>
          <w:rFonts w:ascii="Times New Roman" w:eastAsia="Times New Roman" w:hAnsi="Times New Roman" w:cs="Times New Roman"/>
          <w:color w:val="000000"/>
          <w:sz w:val="30"/>
          <w:szCs w:val="30"/>
        </w:rPr>
        <w:t>Применение ГИС позволяет активизировать ряд функций:</w:t>
      </w:r>
      <w:r w:rsidRPr="005045E4">
        <w:rPr>
          <w:rFonts w:ascii="Times New Roman" w:eastAsia="Times New Roman" w:hAnsi="Times New Roman" w:cs="Times New Roman"/>
          <w:color w:val="000000"/>
          <w:sz w:val="30"/>
          <w:szCs w:val="30"/>
        </w:rPr>
        <w:br/>
        <w:t>наглядно-образную, воспитывающую, развивающую, информационную,</w:t>
      </w:r>
      <w:r w:rsidRPr="005045E4">
        <w:rPr>
          <w:rFonts w:ascii="Times New Roman" w:eastAsia="Times New Roman" w:hAnsi="Times New Roman" w:cs="Times New Roman"/>
          <w:color w:val="000000"/>
          <w:sz w:val="30"/>
          <w:szCs w:val="30"/>
        </w:rPr>
        <w:br/>
        <w:t>пропагандирующую, а также формирование умений и навыков при работе с</w:t>
      </w:r>
      <w:r w:rsidRPr="005045E4">
        <w:rPr>
          <w:rFonts w:ascii="Times New Roman" w:eastAsia="Times New Roman" w:hAnsi="Times New Roman" w:cs="Times New Roman"/>
          <w:color w:val="000000"/>
          <w:sz w:val="30"/>
          <w:szCs w:val="30"/>
        </w:rPr>
        <w:br/>
        <w:t>ГИС. При работе с ГИС преподаватель может решать задачи экологического,</w:t>
      </w:r>
      <w:r w:rsidR="00DF43B3">
        <w:rPr>
          <w:rFonts w:ascii="Times New Roman" w:eastAsia="Times New Roman" w:hAnsi="Times New Roman" w:cs="Times New Roman"/>
          <w:color w:val="000000"/>
          <w:sz w:val="30"/>
          <w:szCs w:val="30"/>
        </w:rPr>
        <w:t xml:space="preserve"> </w:t>
      </w:r>
      <w:r w:rsidRPr="005045E4">
        <w:rPr>
          <w:rFonts w:ascii="Times New Roman" w:eastAsia="Times New Roman" w:hAnsi="Times New Roman" w:cs="Times New Roman"/>
          <w:color w:val="000000"/>
          <w:sz w:val="30"/>
          <w:szCs w:val="30"/>
        </w:rPr>
        <w:t xml:space="preserve">эстетического воспитания и т. д. </w:t>
      </w:r>
    </w:p>
    <w:p w:rsidR="00DF43B3" w:rsidRDefault="005045E4" w:rsidP="00DF43B3">
      <w:pPr>
        <w:spacing w:after="0" w:line="240" w:lineRule="auto"/>
        <w:ind w:firstLine="708"/>
        <w:jc w:val="both"/>
        <w:rPr>
          <w:rFonts w:ascii="Times New Roman" w:eastAsia="Times New Roman" w:hAnsi="Times New Roman" w:cs="Times New Roman"/>
          <w:color w:val="000000"/>
          <w:sz w:val="30"/>
          <w:szCs w:val="30"/>
        </w:rPr>
      </w:pPr>
      <w:r w:rsidRPr="005045E4">
        <w:rPr>
          <w:rFonts w:ascii="Times New Roman" w:eastAsia="Times New Roman" w:hAnsi="Times New Roman" w:cs="Times New Roman"/>
          <w:color w:val="000000"/>
          <w:sz w:val="30"/>
          <w:szCs w:val="30"/>
        </w:rPr>
        <w:t>Однако, не все школы, в частности кабинеты географии, имеют в своем</w:t>
      </w:r>
      <w:r w:rsidRPr="005045E4">
        <w:rPr>
          <w:rFonts w:ascii="Times New Roman" w:eastAsia="Times New Roman" w:hAnsi="Times New Roman" w:cs="Times New Roman"/>
          <w:color w:val="000000"/>
          <w:sz w:val="30"/>
          <w:szCs w:val="30"/>
        </w:rPr>
        <w:br/>
        <w:t>распоряжении технические средства обучения (ТСО), что сказывается на</w:t>
      </w:r>
      <w:r w:rsidRPr="005045E4">
        <w:rPr>
          <w:rFonts w:ascii="Times New Roman" w:eastAsia="Times New Roman" w:hAnsi="Times New Roman" w:cs="Times New Roman"/>
          <w:color w:val="000000"/>
          <w:sz w:val="30"/>
          <w:szCs w:val="30"/>
        </w:rPr>
        <w:br/>
        <w:t>возможности применения непосредственно геоинформационных систем на</w:t>
      </w:r>
      <w:r w:rsidRPr="005045E4">
        <w:rPr>
          <w:rFonts w:ascii="Times New Roman" w:eastAsia="Times New Roman" w:hAnsi="Times New Roman" w:cs="Times New Roman"/>
          <w:color w:val="000000"/>
          <w:sz w:val="30"/>
          <w:szCs w:val="30"/>
        </w:rPr>
        <w:br/>
        <w:t>уроках географии. Но в современном мире у каждого даже младшего</w:t>
      </w:r>
      <w:r w:rsidRPr="005045E4">
        <w:rPr>
          <w:rFonts w:ascii="Times New Roman" w:eastAsia="Times New Roman" w:hAnsi="Times New Roman" w:cs="Times New Roman"/>
          <w:sz w:val="24"/>
          <w:szCs w:val="24"/>
        </w:rPr>
        <w:br/>
      </w:r>
      <w:r w:rsidRPr="005045E4">
        <w:rPr>
          <w:rFonts w:ascii="Times New Roman" w:eastAsia="Times New Roman" w:hAnsi="Times New Roman" w:cs="Times New Roman"/>
          <w:color w:val="000000"/>
          <w:sz w:val="30"/>
          <w:szCs w:val="30"/>
        </w:rPr>
        <w:t>школьника имеются различные гаджеты, можно направить их использование</w:t>
      </w:r>
      <w:r w:rsidR="00DF43B3">
        <w:rPr>
          <w:rFonts w:ascii="Times New Roman" w:eastAsia="Times New Roman" w:hAnsi="Times New Roman" w:cs="Times New Roman"/>
          <w:color w:val="000000"/>
          <w:sz w:val="30"/>
          <w:szCs w:val="30"/>
        </w:rPr>
        <w:t xml:space="preserve"> </w:t>
      </w:r>
      <w:r w:rsidRPr="005045E4">
        <w:rPr>
          <w:rFonts w:ascii="Times New Roman" w:eastAsia="Times New Roman" w:hAnsi="Times New Roman" w:cs="Times New Roman"/>
          <w:color w:val="000000"/>
          <w:sz w:val="30"/>
          <w:szCs w:val="30"/>
        </w:rPr>
        <w:t>в полезное русло с помощью ГИС-технологий..</w:t>
      </w:r>
    </w:p>
    <w:p w:rsidR="00DF43B3" w:rsidRDefault="005045E4" w:rsidP="00DF43B3">
      <w:pPr>
        <w:spacing w:after="0" w:line="240" w:lineRule="auto"/>
        <w:ind w:firstLine="708"/>
        <w:jc w:val="center"/>
        <w:rPr>
          <w:rFonts w:ascii="Times New Roman" w:eastAsia="Times New Roman" w:hAnsi="Times New Roman" w:cs="Times New Roman"/>
          <w:i/>
          <w:iCs/>
          <w:color w:val="000000"/>
          <w:sz w:val="30"/>
          <w:szCs w:val="30"/>
        </w:rPr>
      </w:pPr>
      <w:r w:rsidRPr="005045E4">
        <w:rPr>
          <w:rFonts w:ascii="Times New Roman" w:eastAsia="Times New Roman" w:hAnsi="Times New Roman" w:cs="Times New Roman"/>
          <w:i/>
          <w:iCs/>
          <w:color w:val="000000"/>
          <w:sz w:val="30"/>
          <w:szCs w:val="30"/>
        </w:rPr>
        <w:t>Картографический метод в олимпиадных работах школьников</w:t>
      </w:r>
    </w:p>
    <w:p w:rsidR="005045E4" w:rsidRDefault="005045E4" w:rsidP="00DF43B3">
      <w:pPr>
        <w:spacing w:after="0" w:line="240" w:lineRule="auto"/>
        <w:ind w:firstLine="708"/>
        <w:jc w:val="both"/>
        <w:rPr>
          <w:rFonts w:ascii="Times New Roman" w:eastAsia="Times New Roman" w:hAnsi="Times New Roman" w:cs="Times New Roman"/>
          <w:color w:val="000000"/>
          <w:sz w:val="30"/>
          <w:szCs w:val="30"/>
        </w:rPr>
      </w:pPr>
      <w:r w:rsidRPr="005045E4">
        <w:rPr>
          <w:rFonts w:ascii="Times New Roman" w:eastAsia="Times New Roman" w:hAnsi="Times New Roman" w:cs="Times New Roman"/>
          <w:color w:val="000000"/>
          <w:sz w:val="30"/>
          <w:szCs w:val="30"/>
        </w:rPr>
        <w:t>Олимпиадная работа – еще один вариант использования</w:t>
      </w:r>
      <w:r w:rsidRPr="005045E4">
        <w:rPr>
          <w:rFonts w:ascii="Times New Roman" w:eastAsia="Times New Roman" w:hAnsi="Times New Roman" w:cs="Times New Roman"/>
          <w:color w:val="000000"/>
          <w:sz w:val="30"/>
          <w:szCs w:val="30"/>
        </w:rPr>
        <w:br/>
        <w:t>картографического метода во внеурочной деятельности школьников.</w:t>
      </w:r>
      <w:r w:rsidRPr="005045E4">
        <w:rPr>
          <w:rFonts w:ascii="Times New Roman" w:eastAsia="Times New Roman" w:hAnsi="Times New Roman" w:cs="Times New Roman"/>
          <w:color w:val="000000"/>
          <w:sz w:val="30"/>
          <w:szCs w:val="30"/>
        </w:rPr>
        <w:br/>
        <w:t>Олимпиады повышают интерес обучающихся, способствуют развитию их</w:t>
      </w:r>
      <w:r w:rsidRPr="005045E4">
        <w:rPr>
          <w:rFonts w:ascii="Times New Roman" w:eastAsia="Times New Roman" w:hAnsi="Times New Roman" w:cs="Times New Roman"/>
          <w:color w:val="000000"/>
          <w:sz w:val="30"/>
          <w:szCs w:val="30"/>
        </w:rPr>
        <w:br/>
        <w:t>творческих качеств, заставляют мыслить не стандартно. Именно участие в олимпиаде покажет ребятам, что каждая</w:t>
      </w:r>
      <w:r w:rsidR="00DF43B3">
        <w:rPr>
          <w:rFonts w:ascii="Times New Roman" w:eastAsia="Times New Roman" w:hAnsi="Times New Roman" w:cs="Times New Roman"/>
          <w:color w:val="000000"/>
          <w:sz w:val="30"/>
          <w:szCs w:val="30"/>
        </w:rPr>
        <w:t xml:space="preserve"> </w:t>
      </w:r>
      <w:r w:rsidRPr="005045E4">
        <w:rPr>
          <w:rFonts w:ascii="Times New Roman" w:eastAsia="Times New Roman" w:hAnsi="Times New Roman" w:cs="Times New Roman"/>
          <w:color w:val="000000"/>
          <w:sz w:val="30"/>
          <w:szCs w:val="30"/>
        </w:rPr>
        <w:t>встреча с географией – знакомство с интересным миром. Участвуя в</w:t>
      </w:r>
      <w:r w:rsidR="00DF43B3">
        <w:rPr>
          <w:rFonts w:ascii="Times New Roman" w:eastAsia="Times New Roman" w:hAnsi="Times New Roman" w:cs="Times New Roman"/>
          <w:color w:val="000000"/>
          <w:sz w:val="30"/>
          <w:szCs w:val="30"/>
        </w:rPr>
        <w:t xml:space="preserve"> </w:t>
      </w:r>
      <w:r w:rsidRPr="005045E4">
        <w:rPr>
          <w:rFonts w:ascii="Times New Roman" w:eastAsia="Times New Roman" w:hAnsi="Times New Roman" w:cs="Times New Roman"/>
          <w:color w:val="000000"/>
          <w:sz w:val="30"/>
          <w:szCs w:val="30"/>
        </w:rPr>
        <w:t>олимпиаде, ребята под руководством учителя не только смогут раскрыть</w:t>
      </w:r>
      <w:r w:rsidR="00DF43B3">
        <w:rPr>
          <w:rFonts w:ascii="Times New Roman" w:eastAsia="Times New Roman" w:hAnsi="Times New Roman" w:cs="Times New Roman"/>
          <w:color w:val="000000"/>
          <w:sz w:val="30"/>
          <w:szCs w:val="30"/>
        </w:rPr>
        <w:t xml:space="preserve"> </w:t>
      </w:r>
      <w:r w:rsidRPr="005045E4">
        <w:rPr>
          <w:rFonts w:ascii="Times New Roman" w:eastAsia="Times New Roman" w:hAnsi="Times New Roman" w:cs="Times New Roman"/>
          <w:color w:val="000000"/>
          <w:sz w:val="30"/>
          <w:szCs w:val="30"/>
        </w:rPr>
        <w:t>себя, но и найдут ответы на разные вопросы, узнают много нового и</w:t>
      </w:r>
      <w:r w:rsidR="00DF43B3">
        <w:rPr>
          <w:rFonts w:ascii="Times New Roman" w:eastAsia="Times New Roman" w:hAnsi="Times New Roman" w:cs="Times New Roman"/>
          <w:color w:val="000000"/>
          <w:sz w:val="30"/>
          <w:szCs w:val="30"/>
        </w:rPr>
        <w:t xml:space="preserve"> </w:t>
      </w:r>
      <w:r w:rsidRPr="005045E4">
        <w:rPr>
          <w:rFonts w:ascii="Times New Roman" w:eastAsia="Times New Roman" w:hAnsi="Times New Roman" w:cs="Times New Roman"/>
          <w:color w:val="000000"/>
          <w:sz w:val="30"/>
          <w:szCs w:val="30"/>
        </w:rPr>
        <w:t>интересного.</w:t>
      </w:r>
    </w:p>
    <w:p w:rsidR="00C50D0C" w:rsidRDefault="00C50D0C" w:rsidP="00DF43B3">
      <w:pPr>
        <w:spacing w:after="0" w:line="240" w:lineRule="auto"/>
        <w:ind w:firstLine="708"/>
        <w:jc w:val="both"/>
        <w:rPr>
          <w:rFonts w:ascii="Times New Roman" w:hAnsi="Times New Roman" w:cs="Times New Roman"/>
          <w:sz w:val="28"/>
          <w:szCs w:val="28"/>
        </w:rPr>
      </w:pPr>
    </w:p>
    <w:p w:rsidR="004865D6" w:rsidRDefault="004865D6" w:rsidP="00C50D0C">
      <w:bookmarkStart w:id="1" w:name="bookmark1"/>
      <w:bookmarkStart w:id="2" w:name="bookmark0"/>
    </w:p>
    <w:p w:rsidR="004865D6" w:rsidRDefault="004865D6" w:rsidP="00C50D0C"/>
    <w:p w:rsidR="004865D6" w:rsidRDefault="004865D6" w:rsidP="00C50D0C"/>
    <w:p w:rsidR="004865D6" w:rsidRDefault="004865D6" w:rsidP="00C50D0C"/>
    <w:p w:rsidR="004865D6" w:rsidRDefault="004865D6" w:rsidP="00C50D0C"/>
    <w:p w:rsidR="00C274BC" w:rsidRDefault="00C274BC" w:rsidP="004865D6">
      <w:pPr>
        <w:pStyle w:val="a3"/>
        <w:spacing w:before="0" w:beforeAutospacing="0" w:after="0" w:afterAutospacing="0"/>
        <w:jc w:val="right"/>
        <w:rPr>
          <w:sz w:val="28"/>
          <w:szCs w:val="28"/>
        </w:rPr>
      </w:pPr>
    </w:p>
    <w:p w:rsidR="00C274BC" w:rsidRDefault="00C274BC" w:rsidP="004865D6">
      <w:pPr>
        <w:pStyle w:val="a3"/>
        <w:spacing w:before="0" w:beforeAutospacing="0" w:after="0" w:afterAutospacing="0"/>
        <w:jc w:val="right"/>
        <w:rPr>
          <w:sz w:val="28"/>
          <w:szCs w:val="28"/>
        </w:rPr>
      </w:pPr>
    </w:p>
    <w:p w:rsidR="00C274BC" w:rsidRDefault="00C274BC" w:rsidP="004865D6">
      <w:pPr>
        <w:pStyle w:val="a3"/>
        <w:spacing w:before="0" w:beforeAutospacing="0" w:after="0" w:afterAutospacing="0"/>
        <w:jc w:val="right"/>
        <w:rPr>
          <w:sz w:val="28"/>
          <w:szCs w:val="28"/>
        </w:rPr>
      </w:pPr>
    </w:p>
    <w:p w:rsidR="00C274BC" w:rsidRDefault="00C274BC" w:rsidP="004865D6">
      <w:pPr>
        <w:pStyle w:val="a3"/>
        <w:spacing w:before="0" w:beforeAutospacing="0" w:after="0" w:afterAutospacing="0"/>
        <w:jc w:val="right"/>
        <w:rPr>
          <w:sz w:val="28"/>
          <w:szCs w:val="28"/>
        </w:rPr>
      </w:pPr>
    </w:p>
    <w:p w:rsidR="00C274BC" w:rsidRDefault="00C274BC" w:rsidP="004865D6">
      <w:pPr>
        <w:pStyle w:val="a3"/>
        <w:spacing w:before="0" w:beforeAutospacing="0" w:after="0" w:afterAutospacing="0"/>
        <w:jc w:val="right"/>
        <w:rPr>
          <w:sz w:val="28"/>
          <w:szCs w:val="28"/>
        </w:rPr>
      </w:pPr>
    </w:p>
    <w:p w:rsidR="00C274BC" w:rsidRDefault="00C274BC" w:rsidP="004865D6">
      <w:pPr>
        <w:pStyle w:val="a3"/>
        <w:spacing w:before="0" w:beforeAutospacing="0" w:after="0" w:afterAutospacing="0"/>
        <w:jc w:val="right"/>
        <w:rPr>
          <w:sz w:val="28"/>
          <w:szCs w:val="28"/>
        </w:rPr>
      </w:pPr>
    </w:p>
    <w:p w:rsidR="00C274BC" w:rsidRDefault="00C274BC" w:rsidP="004865D6">
      <w:pPr>
        <w:pStyle w:val="a3"/>
        <w:spacing w:before="0" w:beforeAutospacing="0" w:after="0" w:afterAutospacing="0"/>
        <w:jc w:val="right"/>
        <w:rPr>
          <w:sz w:val="28"/>
          <w:szCs w:val="28"/>
        </w:rPr>
      </w:pPr>
    </w:p>
    <w:p w:rsidR="00C274BC" w:rsidRDefault="00C274BC" w:rsidP="004865D6">
      <w:pPr>
        <w:pStyle w:val="a3"/>
        <w:spacing w:before="0" w:beforeAutospacing="0" w:after="0" w:afterAutospacing="0"/>
        <w:jc w:val="right"/>
        <w:rPr>
          <w:sz w:val="28"/>
          <w:szCs w:val="28"/>
        </w:rPr>
      </w:pPr>
    </w:p>
    <w:p w:rsidR="00C274BC" w:rsidRDefault="00C274BC" w:rsidP="004865D6">
      <w:pPr>
        <w:pStyle w:val="a3"/>
        <w:spacing w:before="0" w:beforeAutospacing="0" w:after="0" w:afterAutospacing="0"/>
        <w:jc w:val="right"/>
        <w:rPr>
          <w:sz w:val="28"/>
          <w:szCs w:val="28"/>
        </w:rPr>
      </w:pPr>
    </w:p>
    <w:p w:rsidR="00C274BC" w:rsidRDefault="00C274BC" w:rsidP="004865D6">
      <w:pPr>
        <w:pStyle w:val="a3"/>
        <w:spacing w:before="0" w:beforeAutospacing="0" w:after="0" w:afterAutospacing="0"/>
        <w:jc w:val="right"/>
        <w:rPr>
          <w:sz w:val="28"/>
          <w:szCs w:val="28"/>
        </w:rPr>
      </w:pPr>
    </w:p>
    <w:p w:rsidR="00C274BC" w:rsidRDefault="00C274BC" w:rsidP="004865D6">
      <w:pPr>
        <w:pStyle w:val="a3"/>
        <w:spacing w:before="0" w:beforeAutospacing="0" w:after="0" w:afterAutospacing="0"/>
        <w:jc w:val="right"/>
        <w:rPr>
          <w:sz w:val="28"/>
          <w:szCs w:val="28"/>
        </w:rPr>
      </w:pPr>
    </w:p>
    <w:p w:rsidR="00C274BC" w:rsidRDefault="00C274BC" w:rsidP="004865D6">
      <w:pPr>
        <w:pStyle w:val="a3"/>
        <w:spacing w:before="0" w:beforeAutospacing="0" w:after="0" w:afterAutospacing="0"/>
        <w:jc w:val="right"/>
        <w:rPr>
          <w:sz w:val="28"/>
          <w:szCs w:val="28"/>
        </w:rPr>
      </w:pPr>
    </w:p>
    <w:p w:rsidR="00C274BC" w:rsidRDefault="00C274BC" w:rsidP="004865D6">
      <w:pPr>
        <w:pStyle w:val="a3"/>
        <w:spacing w:before="0" w:beforeAutospacing="0" w:after="0" w:afterAutospacing="0"/>
        <w:jc w:val="right"/>
        <w:rPr>
          <w:sz w:val="28"/>
          <w:szCs w:val="28"/>
        </w:rPr>
      </w:pPr>
    </w:p>
    <w:p w:rsidR="00C274BC" w:rsidRDefault="00C274BC" w:rsidP="004865D6">
      <w:pPr>
        <w:pStyle w:val="a3"/>
        <w:spacing w:before="0" w:beforeAutospacing="0" w:after="0" w:afterAutospacing="0"/>
        <w:jc w:val="right"/>
        <w:rPr>
          <w:sz w:val="28"/>
          <w:szCs w:val="28"/>
        </w:rPr>
      </w:pPr>
    </w:p>
    <w:p w:rsidR="00C274BC" w:rsidRDefault="00C274BC" w:rsidP="004865D6">
      <w:pPr>
        <w:pStyle w:val="a3"/>
        <w:spacing w:before="0" w:beforeAutospacing="0" w:after="0" w:afterAutospacing="0"/>
        <w:jc w:val="right"/>
        <w:rPr>
          <w:sz w:val="28"/>
          <w:szCs w:val="28"/>
        </w:rPr>
      </w:pPr>
    </w:p>
    <w:p w:rsidR="00C274BC" w:rsidRDefault="00C274BC" w:rsidP="004865D6">
      <w:pPr>
        <w:pStyle w:val="a3"/>
        <w:spacing w:before="0" w:beforeAutospacing="0" w:after="0" w:afterAutospacing="0"/>
        <w:jc w:val="right"/>
        <w:rPr>
          <w:sz w:val="28"/>
          <w:szCs w:val="28"/>
        </w:rPr>
      </w:pPr>
    </w:p>
    <w:p w:rsidR="00C274BC" w:rsidRDefault="00C274BC" w:rsidP="004865D6">
      <w:pPr>
        <w:pStyle w:val="a3"/>
        <w:spacing w:before="0" w:beforeAutospacing="0" w:after="0" w:afterAutospacing="0"/>
        <w:jc w:val="right"/>
        <w:rPr>
          <w:sz w:val="28"/>
          <w:szCs w:val="28"/>
        </w:rPr>
      </w:pPr>
    </w:p>
    <w:p w:rsidR="00C274BC" w:rsidRDefault="00C274BC" w:rsidP="004865D6">
      <w:pPr>
        <w:pStyle w:val="a3"/>
        <w:spacing w:before="0" w:beforeAutospacing="0" w:after="0" w:afterAutospacing="0"/>
        <w:jc w:val="right"/>
        <w:rPr>
          <w:sz w:val="28"/>
          <w:szCs w:val="28"/>
        </w:rPr>
      </w:pPr>
    </w:p>
    <w:p w:rsidR="00C274BC" w:rsidRDefault="00C274BC" w:rsidP="004865D6">
      <w:pPr>
        <w:pStyle w:val="a3"/>
        <w:spacing w:before="0" w:beforeAutospacing="0" w:after="0" w:afterAutospacing="0"/>
        <w:jc w:val="right"/>
        <w:rPr>
          <w:sz w:val="28"/>
          <w:szCs w:val="28"/>
        </w:rPr>
      </w:pPr>
    </w:p>
    <w:p w:rsidR="00C274BC" w:rsidRDefault="00C274BC" w:rsidP="004865D6">
      <w:pPr>
        <w:pStyle w:val="a3"/>
        <w:spacing w:before="0" w:beforeAutospacing="0" w:after="0" w:afterAutospacing="0"/>
        <w:jc w:val="right"/>
        <w:rPr>
          <w:sz w:val="28"/>
          <w:szCs w:val="28"/>
        </w:rPr>
      </w:pPr>
    </w:p>
    <w:p w:rsidR="00C274BC" w:rsidRDefault="00C274BC" w:rsidP="004865D6">
      <w:pPr>
        <w:pStyle w:val="a3"/>
        <w:spacing w:before="0" w:beforeAutospacing="0" w:after="0" w:afterAutospacing="0"/>
        <w:jc w:val="right"/>
        <w:rPr>
          <w:sz w:val="28"/>
          <w:szCs w:val="28"/>
        </w:rPr>
      </w:pPr>
    </w:p>
    <w:p w:rsidR="00C274BC" w:rsidRDefault="00C274BC" w:rsidP="004865D6">
      <w:pPr>
        <w:pStyle w:val="a3"/>
        <w:spacing w:before="0" w:beforeAutospacing="0" w:after="0" w:afterAutospacing="0"/>
        <w:jc w:val="right"/>
        <w:rPr>
          <w:sz w:val="28"/>
          <w:szCs w:val="28"/>
        </w:rPr>
      </w:pPr>
    </w:p>
    <w:p w:rsidR="00C274BC" w:rsidRDefault="00C274BC" w:rsidP="004865D6">
      <w:pPr>
        <w:pStyle w:val="a3"/>
        <w:spacing w:before="0" w:beforeAutospacing="0" w:after="0" w:afterAutospacing="0"/>
        <w:jc w:val="right"/>
        <w:rPr>
          <w:sz w:val="28"/>
          <w:szCs w:val="28"/>
        </w:rPr>
      </w:pPr>
    </w:p>
    <w:p w:rsidR="00C274BC" w:rsidRDefault="00C274BC" w:rsidP="004865D6">
      <w:pPr>
        <w:pStyle w:val="a3"/>
        <w:spacing w:before="0" w:beforeAutospacing="0" w:after="0" w:afterAutospacing="0"/>
        <w:jc w:val="right"/>
        <w:rPr>
          <w:sz w:val="28"/>
          <w:szCs w:val="28"/>
        </w:rPr>
      </w:pPr>
    </w:p>
    <w:p w:rsidR="00C274BC" w:rsidRDefault="00C274BC" w:rsidP="004865D6">
      <w:pPr>
        <w:pStyle w:val="a3"/>
        <w:spacing w:before="0" w:beforeAutospacing="0" w:after="0" w:afterAutospacing="0"/>
        <w:jc w:val="right"/>
        <w:rPr>
          <w:sz w:val="28"/>
          <w:szCs w:val="28"/>
        </w:rPr>
      </w:pPr>
    </w:p>
    <w:p w:rsidR="00C274BC" w:rsidRDefault="00C274BC" w:rsidP="004865D6">
      <w:pPr>
        <w:pStyle w:val="a3"/>
        <w:spacing w:before="0" w:beforeAutospacing="0" w:after="0" w:afterAutospacing="0"/>
        <w:jc w:val="right"/>
        <w:rPr>
          <w:sz w:val="28"/>
          <w:szCs w:val="28"/>
        </w:rPr>
      </w:pPr>
    </w:p>
    <w:p w:rsidR="00C274BC" w:rsidRDefault="00C274BC" w:rsidP="004865D6">
      <w:pPr>
        <w:pStyle w:val="a3"/>
        <w:spacing w:before="0" w:beforeAutospacing="0" w:after="0" w:afterAutospacing="0"/>
        <w:jc w:val="right"/>
        <w:rPr>
          <w:sz w:val="28"/>
          <w:szCs w:val="28"/>
        </w:rPr>
      </w:pPr>
    </w:p>
    <w:p w:rsidR="00C274BC" w:rsidRDefault="00C274BC" w:rsidP="004865D6">
      <w:pPr>
        <w:pStyle w:val="a3"/>
        <w:spacing w:before="0" w:beforeAutospacing="0" w:after="0" w:afterAutospacing="0"/>
        <w:jc w:val="right"/>
        <w:rPr>
          <w:sz w:val="28"/>
          <w:szCs w:val="28"/>
        </w:rPr>
      </w:pPr>
    </w:p>
    <w:p w:rsidR="004865D6" w:rsidRDefault="004865D6" w:rsidP="004865D6">
      <w:pPr>
        <w:pStyle w:val="a3"/>
        <w:spacing w:before="0" w:beforeAutospacing="0" w:after="0" w:afterAutospacing="0"/>
        <w:jc w:val="right"/>
        <w:rPr>
          <w:sz w:val="28"/>
          <w:szCs w:val="28"/>
        </w:rPr>
      </w:pPr>
      <w:r w:rsidRPr="004865D6">
        <w:rPr>
          <w:rFonts w:ascii="Monotype Corsiva" w:hAnsi="Monotype Corsiva"/>
          <w:b/>
          <w:noProof/>
          <w:color w:val="C00000"/>
          <w:sz w:val="48"/>
        </w:rPr>
        <w:drawing>
          <wp:anchor distT="0" distB="0" distL="114300" distR="114300" simplePos="0" relativeHeight="251659264" behindDoc="1" locked="0" layoutInCell="1" allowOverlap="1">
            <wp:simplePos x="0" y="0"/>
            <wp:positionH relativeFrom="column">
              <wp:posOffset>-647700</wp:posOffset>
            </wp:positionH>
            <wp:positionV relativeFrom="paragraph">
              <wp:posOffset>160655</wp:posOffset>
            </wp:positionV>
            <wp:extent cx="7562215" cy="9649460"/>
            <wp:effectExtent l="0" t="0" r="0" b="0"/>
            <wp:wrapNone/>
            <wp:docPr id="7" name="Рисунок 7" descr="http://nachalo4ka.ru/wp-content/uploads/2014/10/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nachalo4ka.ru/wp-content/uploads/2014/10/131.png"/>
                    <pic:cNvPicPr>
                      <a:picLocks noChangeAspect="1" noChangeArrowheads="1"/>
                    </pic:cNvPicPr>
                  </pic:nvPicPr>
                  <pic:blipFill>
                    <a:blip r:embed="rId5" r:link="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437" t="1540" r="2034" b="1320"/>
                    <a:stretch>
                      <a:fillRect/>
                    </a:stretch>
                  </pic:blipFill>
                  <pic:spPr bwMode="auto">
                    <a:xfrm>
                      <a:off x="0" y="0"/>
                      <a:ext cx="7562215" cy="9649460"/>
                    </a:xfrm>
                    <a:prstGeom prst="rect">
                      <a:avLst/>
                    </a:prstGeom>
                    <a:noFill/>
                    <a:ln>
                      <a:noFill/>
                    </a:ln>
                  </pic:spPr>
                </pic:pic>
              </a:graphicData>
            </a:graphic>
          </wp:anchor>
        </w:drawing>
      </w:r>
      <w:r>
        <w:rPr>
          <w:sz w:val="28"/>
          <w:szCs w:val="28"/>
        </w:rPr>
        <w:t>Приложение 1</w:t>
      </w:r>
    </w:p>
    <w:p w:rsidR="004865D6" w:rsidRDefault="004865D6" w:rsidP="004865D6">
      <w:pPr>
        <w:pStyle w:val="a3"/>
        <w:spacing w:before="0" w:beforeAutospacing="0" w:after="0" w:afterAutospacing="0"/>
        <w:jc w:val="center"/>
        <w:rPr>
          <w:rFonts w:ascii="Monotype Corsiva" w:hAnsi="Monotype Corsiva"/>
          <w:b/>
          <w:color w:val="C00000"/>
          <w:sz w:val="48"/>
        </w:rPr>
      </w:pPr>
    </w:p>
    <w:p w:rsidR="004865D6" w:rsidRPr="004865D6" w:rsidRDefault="004865D6" w:rsidP="004865D6">
      <w:pPr>
        <w:pStyle w:val="a3"/>
        <w:spacing w:before="0" w:beforeAutospacing="0" w:after="0" w:afterAutospacing="0"/>
        <w:jc w:val="center"/>
        <w:rPr>
          <w:rFonts w:ascii="Monotype Corsiva" w:hAnsi="Monotype Corsiva"/>
          <w:b/>
          <w:color w:val="C00000"/>
          <w:sz w:val="48"/>
        </w:rPr>
      </w:pPr>
      <w:r w:rsidRPr="004865D6">
        <w:rPr>
          <w:rFonts w:ascii="Monotype Corsiva" w:hAnsi="Monotype Corsiva"/>
          <w:b/>
          <w:color w:val="C00000"/>
          <w:sz w:val="48"/>
        </w:rPr>
        <w:t>Правила работы</w:t>
      </w:r>
    </w:p>
    <w:p w:rsidR="004865D6" w:rsidRPr="004865D6" w:rsidRDefault="004865D6" w:rsidP="004865D6">
      <w:pPr>
        <w:pStyle w:val="a3"/>
        <w:spacing w:before="0" w:beforeAutospacing="0" w:after="0" w:afterAutospacing="0"/>
        <w:jc w:val="center"/>
        <w:rPr>
          <w:rFonts w:ascii="Monotype Corsiva" w:hAnsi="Monotype Corsiva"/>
          <w:b/>
          <w:color w:val="C00000"/>
          <w:sz w:val="22"/>
        </w:rPr>
      </w:pPr>
      <w:r w:rsidRPr="004865D6">
        <w:rPr>
          <w:rFonts w:ascii="Monotype Corsiva" w:hAnsi="Monotype Corsiva"/>
          <w:b/>
          <w:color w:val="C00000"/>
          <w:sz w:val="48"/>
        </w:rPr>
        <w:t>с контурными картами</w:t>
      </w:r>
    </w:p>
    <w:p w:rsidR="004865D6" w:rsidRPr="004865D6" w:rsidRDefault="004865D6" w:rsidP="004865D6">
      <w:pPr>
        <w:pStyle w:val="a3"/>
        <w:spacing w:before="0" w:beforeAutospacing="0" w:after="0" w:afterAutospacing="0"/>
        <w:ind w:left="284" w:right="118" w:firstLine="283"/>
        <w:jc w:val="both"/>
        <w:rPr>
          <w:sz w:val="22"/>
        </w:rPr>
      </w:pPr>
    </w:p>
    <w:p w:rsidR="004865D6" w:rsidRPr="004865D6" w:rsidRDefault="004865D6" w:rsidP="004865D6">
      <w:pPr>
        <w:pStyle w:val="a3"/>
        <w:spacing w:before="0" w:beforeAutospacing="0" w:after="0" w:afterAutospacing="0"/>
        <w:ind w:left="284" w:right="118" w:firstLine="283"/>
        <w:jc w:val="both"/>
        <w:rPr>
          <w:sz w:val="22"/>
        </w:rPr>
      </w:pPr>
      <w:r w:rsidRPr="004865D6">
        <w:rPr>
          <w:sz w:val="22"/>
        </w:rPr>
        <w:t xml:space="preserve">1. Приступая к работе с контурной картой, внимательно прочтите задание учителя. Что именно нужно обозначить? </w:t>
      </w:r>
    </w:p>
    <w:p w:rsidR="004865D6" w:rsidRPr="004865D6" w:rsidRDefault="004865D6" w:rsidP="004865D6">
      <w:pPr>
        <w:pStyle w:val="a3"/>
        <w:spacing w:before="0" w:beforeAutospacing="0" w:after="0" w:afterAutospacing="0"/>
        <w:ind w:left="284" w:right="118" w:firstLine="283"/>
        <w:jc w:val="both"/>
        <w:rPr>
          <w:sz w:val="22"/>
        </w:rPr>
      </w:pPr>
      <w:r w:rsidRPr="004865D6">
        <w:rPr>
          <w:sz w:val="22"/>
        </w:rPr>
        <w:t>2. Задания выполняются с использованием материалов школьного учебника, карт школьного атласа и других дополнительных источников информации, рекомендованных учителем.</w:t>
      </w:r>
    </w:p>
    <w:p w:rsidR="004865D6" w:rsidRPr="004865D6" w:rsidRDefault="004865D6" w:rsidP="004865D6">
      <w:pPr>
        <w:spacing w:after="0" w:line="240" w:lineRule="auto"/>
        <w:ind w:left="284" w:right="118" w:firstLine="283"/>
        <w:jc w:val="both"/>
        <w:rPr>
          <w:rFonts w:ascii="Times New Roman" w:hAnsi="Times New Roman"/>
          <w:szCs w:val="24"/>
        </w:rPr>
      </w:pPr>
      <w:r w:rsidRPr="004865D6">
        <w:rPr>
          <w:rFonts w:ascii="Times New Roman" w:hAnsi="Times New Roman"/>
          <w:szCs w:val="24"/>
        </w:rPr>
        <w:t>3. Любая карта должна иметь заголовок, который подписывается в верхнем правом углу.</w:t>
      </w:r>
    </w:p>
    <w:p w:rsidR="004865D6" w:rsidRPr="004865D6" w:rsidRDefault="004865D6" w:rsidP="004865D6">
      <w:pPr>
        <w:spacing w:after="0" w:line="240" w:lineRule="auto"/>
        <w:ind w:left="284" w:right="118" w:firstLine="283"/>
        <w:jc w:val="both"/>
        <w:rPr>
          <w:rFonts w:ascii="Times New Roman" w:hAnsi="Times New Roman"/>
          <w:szCs w:val="24"/>
        </w:rPr>
      </w:pPr>
      <w:r w:rsidRPr="004865D6">
        <w:rPr>
          <w:rFonts w:ascii="Times New Roman" w:hAnsi="Times New Roman"/>
          <w:szCs w:val="24"/>
        </w:rPr>
        <w:t xml:space="preserve">4. Все изображенные на карте объекты должны быть отражены в легенде (в условных обозначениях), в том числе заливка (цвета), штриховка, значки, сноски и др. В легенде карты должна быть расшифровка любого цветового обозначения. </w:t>
      </w:r>
    </w:p>
    <w:p w:rsidR="004865D6" w:rsidRPr="004865D6" w:rsidRDefault="004865D6" w:rsidP="004865D6">
      <w:pPr>
        <w:spacing w:after="0" w:line="240" w:lineRule="auto"/>
        <w:ind w:left="284" w:right="118" w:firstLine="283"/>
        <w:jc w:val="both"/>
        <w:rPr>
          <w:rFonts w:ascii="Times New Roman" w:hAnsi="Times New Roman"/>
          <w:szCs w:val="24"/>
        </w:rPr>
      </w:pPr>
      <w:r w:rsidRPr="004865D6">
        <w:rPr>
          <w:rFonts w:ascii="Times New Roman" w:hAnsi="Times New Roman"/>
          <w:szCs w:val="24"/>
        </w:rPr>
        <w:t>5. Географические объекты, названия которых не помещаются на контурной карте, могут быть обозначены внемасштабными знаками (цифрами, буквами) и их названия подписывают в условных знаках.</w:t>
      </w:r>
    </w:p>
    <w:p w:rsidR="004865D6" w:rsidRPr="004865D6" w:rsidRDefault="004865D6" w:rsidP="004865D6">
      <w:pPr>
        <w:spacing w:after="0" w:line="240" w:lineRule="auto"/>
        <w:ind w:left="284" w:right="118" w:firstLine="283"/>
        <w:jc w:val="both"/>
        <w:rPr>
          <w:rFonts w:ascii="Times New Roman" w:hAnsi="Times New Roman"/>
          <w:szCs w:val="24"/>
        </w:rPr>
      </w:pPr>
      <w:r w:rsidRPr="004865D6">
        <w:rPr>
          <w:rFonts w:ascii="Times New Roman" w:hAnsi="Times New Roman"/>
          <w:szCs w:val="24"/>
        </w:rPr>
        <w:t xml:space="preserve">6. Все действия с контурными картами выполняются гелевой или шариковой ручкой. </w:t>
      </w:r>
    </w:p>
    <w:p w:rsidR="004865D6" w:rsidRPr="004865D6" w:rsidRDefault="004865D6" w:rsidP="004865D6">
      <w:pPr>
        <w:spacing w:after="0" w:line="240" w:lineRule="auto"/>
        <w:ind w:left="284" w:right="118" w:firstLine="283"/>
        <w:jc w:val="both"/>
        <w:rPr>
          <w:color w:val="333333"/>
          <w:sz w:val="28"/>
          <w:szCs w:val="32"/>
        </w:rPr>
      </w:pPr>
      <w:r w:rsidRPr="004865D6">
        <w:rPr>
          <w:rFonts w:ascii="Times New Roman" w:hAnsi="Times New Roman"/>
          <w:szCs w:val="24"/>
        </w:rPr>
        <w:t xml:space="preserve">7. Тексты и названия географических объектов должны быть обязательно читаемыми. Названия рек, гор и городов пишите четко, </w:t>
      </w:r>
      <w:r w:rsidRPr="004865D6">
        <w:rPr>
          <w:rFonts w:ascii="Times New Roman" w:hAnsi="Times New Roman"/>
          <w:b/>
          <w:szCs w:val="24"/>
        </w:rPr>
        <w:t>печатным шрифтом</w:t>
      </w:r>
      <w:r w:rsidRPr="004865D6">
        <w:rPr>
          <w:rFonts w:ascii="Times New Roman" w:hAnsi="Times New Roman"/>
          <w:szCs w:val="24"/>
        </w:rPr>
        <w:t>.</w:t>
      </w:r>
    </w:p>
    <w:p w:rsidR="004865D6" w:rsidRPr="004865D6" w:rsidRDefault="004865D6" w:rsidP="004865D6">
      <w:pPr>
        <w:spacing w:after="0" w:line="240" w:lineRule="auto"/>
        <w:ind w:left="284" w:right="118" w:firstLine="283"/>
        <w:jc w:val="both"/>
        <w:rPr>
          <w:rFonts w:ascii="Times New Roman" w:hAnsi="Times New Roman"/>
          <w:szCs w:val="24"/>
        </w:rPr>
      </w:pPr>
      <w:r w:rsidRPr="004865D6">
        <w:rPr>
          <w:rFonts w:ascii="Times New Roman" w:hAnsi="Times New Roman"/>
          <w:szCs w:val="24"/>
        </w:rPr>
        <w:t xml:space="preserve">8. Объекты орографии (элементы рельефа) наносятся черным цветом, гидрографии (водные объекты) – синим. </w:t>
      </w:r>
    </w:p>
    <w:p w:rsidR="004865D6" w:rsidRPr="004865D6" w:rsidRDefault="004865D6" w:rsidP="004865D6">
      <w:pPr>
        <w:spacing w:after="0" w:line="240" w:lineRule="auto"/>
        <w:ind w:left="284" w:right="118" w:firstLine="283"/>
        <w:jc w:val="both"/>
        <w:rPr>
          <w:rFonts w:ascii="Times New Roman" w:hAnsi="Times New Roman"/>
          <w:szCs w:val="24"/>
        </w:rPr>
      </w:pPr>
      <w:r w:rsidRPr="004865D6">
        <w:rPr>
          <w:rFonts w:ascii="Times New Roman" w:hAnsi="Times New Roman"/>
          <w:szCs w:val="24"/>
        </w:rPr>
        <w:t xml:space="preserve">9. Необходимо выполнять </w:t>
      </w:r>
      <w:r w:rsidRPr="004865D6">
        <w:rPr>
          <w:rFonts w:ascii="Times New Roman" w:hAnsi="Times New Roman"/>
          <w:b/>
          <w:i/>
          <w:szCs w:val="24"/>
        </w:rPr>
        <w:t>только предложенные задания</w:t>
      </w:r>
      <w:r w:rsidRPr="004865D6">
        <w:rPr>
          <w:rFonts w:ascii="Times New Roman" w:hAnsi="Times New Roman"/>
          <w:szCs w:val="24"/>
        </w:rPr>
        <w:t xml:space="preserve">. Избегайте нанесения на контурную карту </w:t>
      </w:r>
      <w:r w:rsidRPr="004865D6">
        <w:rPr>
          <w:rFonts w:ascii="Times New Roman" w:hAnsi="Times New Roman"/>
          <w:color w:val="FF0000"/>
          <w:szCs w:val="24"/>
        </w:rPr>
        <w:t>«лишней информации»</w:t>
      </w:r>
      <w:r w:rsidRPr="004865D6">
        <w:rPr>
          <w:rFonts w:ascii="Times New Roman" w:hAnsi="Times New Roman"/>
          <w:szCs w:val="24"/>
        </w:rPr>
        <w:t xml:space="preserve">. </w:t>
      </w:r>
    </w:p>
    <w:p w:rsidR="004865D6" w:rsidRPr="004865D6" w:rsidRDefault="004865D6" w:rsidP="004865D6">
      <w:pPr>
        <w:spacing w:after="0" w:line="240" w:lineRule="auto"/>
        <w:ind w:left="284" w:right="118" w:firstLine="283"/>
        <w:jc w:val="both"/>
        <w:rPr>
          <w:rStyle w:val="a8"/>
          <w:rFonts w:ascii="Times New Roman" w:hAnsi="Times New Roman"/>
          <w:b w:val="0"/>
          <w:bCs w:val="0"/>
          <w:szCs w:val="24"/>
        </w:rPr>
      </w:pPr>
      <w:r w:rsidRPr="004865D6">
        <w:rPr>
          <w:rStyle w:val="a8"/>
          <w:rFonts w:ascii="Times New Roman" w:hAnsi="Times New Roman"/>
          <w:szCs w:val="24"/>
        </w:rPr>
        <w:t xml:space="preserve">10. Закрашивание объектов, необходимых для выполнения заданий, производится </w:t>
      </w:r>
      <w:r w:rsidRPr="004865D6">
        <w:rPr>
          <w:rStyle w:val="a8"/>
          <w:rFonts w:ascii="Times New Roman" w:hAnsi="Times New Roman"/>
          <w:szCs w:val="24"/>
          <w:u w:val="single"/>
        </w:rPr>
        <w:t>только цветными карандашами.</w:t>
      </w:r>
      <w:r w:rsidRPr="004865D6">
        <w:rPr>
          <w:rStyle w:val="a8"/>
          <w:rFonts w:ascii="Times New Roman" w:hAnsi="Times New Roman"/>
          <w:szCs w:val="24"/>
        </w:rPr>
        <w:t xml:space="preserve"> </w:t>
      </w:r>
      <w:r w:rsidRPr="004865D6">
        <w:rPr>
          <w:rStyle w:val="a8"/>
          <w:rFonts w:ascii="Times New Roman" w:hAnsi="Times New Roman"/>
          <w:i/>
          <w:szCs w:val="24"/>
        </w:rPr>
        <w:t>Никогда не используйте фломастеры и маркеры!</w:t>
      </w:r>
    </w:p>
    <w:p w:rsidR="004865D6" w:rsidRPr="004865D6" w:rsidRDefault="004865D6" w:rsidP="004865D6">
      <w:pPr>
        <w:pStyle w:val="a3"/>
        <w:spacing w:before="0" w:beforeAutospacing="0" w:after="0" w:afterAutospacing="0"/>
        <w:ind w:left="284" w:right="118" w:firstLine="283"/>
        <w:jc w:val="both"/>
        <w:rPr>
          <w:bCs/>
          <w:sz w:val="22"/>
        </w:rPr>
      </w:pPr>
      <w:r w:rsidRPr="004865D6">
        <w:rPr>
          <w:bCs/>
          <w:sz w:val="22"/>
        </w:rPr>
        <w:t xml:space="preserve">11. Для правильного нанесения на контурную карту названий географических объектов следует ориентироваться на градусную сетку: название географических объектов надо писать вдоль линий градусной сетки, что поможет выполнить задание более аккуратно. </w:t>
      </w:r>
    </w:p>
    <w:p w:rsidR="004865D6" w:rsidRPr="004865D6" w:rsidRDefault="004865D6" w:rsidP="004865D6">
      <w:pPr>
        <w:pStyle w:val="a3"/>
        <w:spacing w:before="0" w:beforeAutospacing="0" w:after="0" w:afterAutospacing="0"/>
        <w:ind w:left="284" w:right="118" w:firstLine="283"/>
        <w:jc w:val="both"/>
        <w:rPr>
          <w:bCs/>
          <w:sz w:val="22"/>
        </w:rPr>
      </w:pPr>
      <w:r w:rsidRPr="004865D6">
        <w:rPr>
          <w:bCs/>
          <w:sz w:val="22"/>
        </w:rPr>
        <w:t>12.</w:t>
      </w:r>
      <w:r w:rsidRPr="004865D6">
        <w:rPr>
          <w:b/>
          <w:bCs/>
          <w:i/>
          <w:sz w:val="22"/>
        </w:rPr>
        <w:t xml:space="preserve"> Названия небольших объектов</w:t>
      </w:r>
      <w:r w:rsidRPr="004865D6">
        <w:rPr>
          <w:bCs/>
          <w:sz w:val="22"/>
        </w:rPr>
        <w:t xml:space="preserve"> в масштабе используемой карты, например, вулканов или горных вершин, желательно размещать справа от самого объекта, вдоль параллели.</w:t>
      </w:r>
    </w:p>
    <w:p w:rsidR="004865D6" w:rsidRPr="004865D6" w:rsidRDefault="004865D6" w:rsidP="004865D6">
      <w:pPr>
        <w:pStyle w:val="a3"/>
        <w:spacing w:before="0" w:beforeAutospacing="0" w:after="0" w:afterAutospacing="0"/>
        <w:ind w:left="284" w:right="118" w:firstLine="283"/>
        <w:jc w:val="both"/>
        <w:rPr>
          <w:bCs/>
          <w:sz w:val="22"/>
        </w:rPr>
      </w:pPr>
      <w:r w:rsidRPr="004865D6">
        <w:rPr>
          <w:bCs/>
          <w:sz w:val="22"/>
        </w:rPr>
        <w:t>13.</w:t>
      </w:r>
      <w:r w:rsidRPr="004865D6">
        <w:rPr>
          <w:b/>
          <w:bCs/>
          <w:i/>
          <w:sz w:val="22"/>
        </w:rPr>
        <w:t xml:space="preserve"> Названия линейных объектов</w:t>
      </w:r>
      <w:r w:rsidRPr="004865D6">
        <w:rPr>
          <w:bCs/>
          <w:sz w:val="22"/>
        </w:rPr>
        <w:t>, например, гор, рек или течений, нужно размещать по протяженности, так, чтобы можно было их прочитать, не переворачивая карту.</w:t>
      </w:r>
    </w:p>
    <w:p w:rsidR="004865D6" w:rsidRPr="004865D6" w:rsidRDefault="004865D6" w:rsidP="004865D6">
      <w:pPr>
        <w:pStyle w:val="a3"/>
        <w:spacing w:before="0" w:beforeAutospacing="0" w:after="0" w:afterAutospacing="0"/>
        <w:ind w:left="284" w:right="118" w:firstLine="283"/>
        <w:jc w:val="both"/>
        <w:rPr>
          <w:sz w:val="22"/>
        </w:rPr>
      </w:pPr>
      <w:r w:rsidRPr="004865D6">
        <w:rPr>
          <w:sz w:val="22"/>
        </w:rPr>
        <w:t>14.</w:t>
      </w:r>
      <w:r w:rsidRPr="004865D6">
        <w:rPr>
          <w:b/>
          <w:i/>
          <w:sz w:val="22"/>
        </w:rPr>
        <w:t xml:space="preserve"> Названия площадных объектов</w:t>
      </w:r>
      <w:r w:rsidRPr="004865D6">
        <w:rPr>
          <w:sz w:val="22"/>
        </w:rPr>
        <w:t xml:space="preserve"> не должны выходить за границы объекта.  </w:t>
      </w:r>
      <w:r w:rsidRPr="004865D6">
        <w:rPr>
          <w:i/>
          <w:sz w:val="22"/>
        </w:rPr>
        <w:t>Исключения</w:t>
      </w:r>
      <w:r w:rsidRPr="004865D6">
        <w:rPr>
          <w:sz w:val="22"/>
        </w:rPr>
        <w:t xml:space="preserve"> составляют небольшие объекты. В таком случае надпись может быть расположена рядом с данным объектом или дана ссылка в виде цифры, которая расшифровывается в легенде карты (например, на карте: цифра 1 стоит на объекте; а в легенде дана расшифровка: 1 - оз. Ильмень). </w:t>
      </w:r>
    </w:p>
    <w:p w:rsidR="004865D6" w:rsidRPr="004865D6" w:rsidRDefault="004865D6" w:rsidP="004865D6">
      <w:pPr>
        <w:pStyle w:val="a3"/>
        <w:spacing w:before="0" w:beforeAutospacing="0" w:after="0" w:afterAutospacing="0"/>
        <w:ind w:left="284" w:right="118" w:firstLine="283"/>
        <w:jc w:val="both"/>
        <w:rPr>
          <w:sz w:val="22"/>
        </w:rPr>
      </w:pPr>
      <w:r w:rsidRPr="004865D6">
        <w:rPr>
          <w:sz w:val="22"/>
        </w:rPr>
        <w:t>15. Если вы обозначаете площадной объект, например, равнину или море, то помните, что границы этих объектов не обводят линиями. Надпись названия показывает территорию равнины или акваторию моря.</w:t>
      </w:r>
    </w:p>
    <w:p w:rsidR="004865D6" w:rsidRPr="004865D6" w:rsidRDefault="004865D6" w:rsidP="004865D6">
      <w:pPr>
        <w:pStyle w:val="a3"/>
        <w:shd w:val="clear" w:color="auto" w:fill="FFFFFF"/>
        <w:spacing w:before="0" w:beforeAutospacing="0" w:after="150" w:afterAutospacing="0"/>
        <w:rPr>
          <w:rFonts w:ascii="Arial" w:hAnsi="Arial" w:cs="Arial"/>
          <w:b/>
          <w:bCs/>
          <w:color w:val="000000"/>
          <w:sz w:val="20"/>
          <w:szCs w:val="21"/>
        </w:rPr>
      </w:pPr>
    </w:p>
    <w:p w:rsidR="004865D6" w:rsidRPr="004865D6" w:rsidRDefault="004865D6" w:rsidP="004865D6">
      <w:pPr>
        <w:pStyle w:val="a3"/>
        <w:shd w:val="clear" w:color="auto" w:fill="FFFFFF"/>
        <w:spacing w:before="0" w:beforeAutospacing="0" w:after="0" w:afterAutospacing="0"/>
        <w:ind w:left="284" w:hanging="142"/>
        <w:rPr>
          <w:color w:val="000000"/>
          <w:sz w:val="22"/>
        </w:rPr>
      </w:pPr>
      <w:r w:rsidRPr="004865D6">
        <w:rPr>
          <w:b/>
          <w:bCs/>
          <w:color w:val="000000"/>
          <w:sz w:val="22"/>
        </w:rPr>
        <w:t>Критерии оценки контурных карт.</w:t>
      </w:r>
    </w:p>
    <w:p w:rsidR="004865D6" w:rsidRPr="004865D6" w:rsidRDefault="004865D6" w:rsidP="004865D6">
      <w:pPr>
        <w:pStyle w:val="a3"/>
        <w:shd w:val="clear" w:color="auto" w:fill="FFFFFF"/>
        <w:spacing w:before="0" w:beforeAutospacing="0" w:after="0" w:afterAutospacing="0"/>
        <w:ind w:left="284" w:hanging="142"/>
        <w:jc w:val="both"/>
        <w:rPr>
          <w:color w:val="000000"/>
          <w:sz w:val="22"/>
        </w:rPr>
      </w:pPr>
      <w:r w:rsidRPr="004865D6">
        <w:rPr>
          <w:b/>
          <w:color w:val="31849B" w:themeColor="accent5" w:themeShade="BF"/>
          <w:sz w:val="22"/>
          <w:u w:val="single"/>
        </w:rPr>
        <w:lastRenderedPageBreak/>
        <w:t>Отметка 5</w:t>
      </w:r>
      <w:r w:rsidRPr="004865D6">
        <w:rPr>
          <w:color w:val="000000"/>
          <w:sz w:val="22"/>
        </w:rPr>
        <w:t> выставляется в том случае, если контурная карта заполнена аккуратно и правильно. Все географические объекты обозначены верно. Контурная карта сдана на проверку своевременно.</w:t>
      </w:r>
    </w:p>
    <w:p w:rsidR="004865D6" w:rsidRPr="004865D6" w:rsidRDefault="004865D6" w:rsidP="004865D6">
      <w:pPr>
        <w:pStyle w:val="a3"/>
        <w:shd w:val="clear" w:color="auto" w:fill="FFFFFF"/>
        <w:spacing w:before="0" w:beforeAutospacing="0" w:after="0" w:afterAutospacing="0"/>
        <w:ind w:left="284" w:hanging="142"/>
        <w:jc w:val="both"/>
        <w:rPr>
          <w:color w:val="000000"/>
          <w:sz w:val="22"/>
        </w:rPr>
      </w:pPr>
      <w:r w:rsidRPr="004865D6">
        <w:rPr>
          <w:b/>
          <w:color w:val="00B050"/>
          <w:sz w:val="22"/>
          <w:u w:val="single"/>
        </w:rPr>
        <w:t>Отметка 4</w:t>
      </w:r>
      <w:r w:rsidRPr="004865D6">
        <w:rPr>
          <w:color w:val="000000"/>
          <w:sz w:val="22"/>
        </w:rPr>
        <w:t> выставляется в том случае, если контурная карта в целом заполнена правильно и аккуратно, но есть небольшие помарки или не указано местоположение одного - трёх объектов.</w:t>
      </w:r>
    </w:p>
    <w:p w:rsidR="004865D6" w:rsidRPr="004865D6" w:rsidRDefault="004865D6" w:rsidP="004865D6">
      <w:pPr>
        <w:pStyle w:val="a3"/>
        <w:shd w:val="clear" w:color="auto" w:fill="FFFFFF"/>
        <w:spacing w:before="0" w:beforeAutospacing="0" w:after="0" w:afterAutospacing="0"/>
        <w:ind w:left="284" w:hanging="142"/>
        <w:jc w:val="both"/>
        <w:rPr>
          <w:color w:val="000000"/>
          <w:sz w:val="22"/>
        </w:rPr>
      </w:pPr>
      <w:r w:rsidRPr="004865D6">
        <w:rPr>
          <w:b/>
          <w:color w:val="FFC000"/>
          <w:sz w:val="22"/>
          <w:u w:val="single"/>
        </w:rPr>
        <w:t xml:space="preserve">Отметка 3 </w:t>
      </w:r>
      <w:r w:rsidRPr="004865D6">
        <w:rPr>
          <w:color w:val="000000"/>
          <w:sz w:val="22"/>
        </w:rPr>
        <w:t>выставляется в том случае, если контурная карта имеет ряд недостатков, но правильно указаны основные географические объекты.</w:t>
      </w:r>
    </w:p>
    <w:p w:rsidR="004865D6" w:rsidRPr="004865D6" w:rsidRDefault="004865D6" w:rsidP="004865D6">
      <w:pPr>
        <w:pStyle w:val="a3"/>
        <w:shd w:val="clear" w:color="auto" w:fill="FFFFFF"/>
        <w:spacing w:before="0" w:beforeAutospacing="0" w:after="0" w:afterAutospacing="0"/>
        <w:ind w:left="284" w:hanging="142"/>
        <w:jc w:val="both"/>
        <w:rPr>
          <w:color w:val="000000"/>
          <w:sz w:val="22"/>
        </w:rPr>
      </w:pPr>
      <w:r w:rsidRPr="004865D6">
        <w:rPr>
          <w:b/>
          <w:color w:val="FF0000"/>
          <w:sz w:val="22"/>
          <w:u w:val="single"/>
        </w:rPr>
        <w:t xml:space="preserve">Отметка 2 </w:t>
      </w:r>
      <w:r w:rsidRPr="004865D6">
        <w:rPr>
          <w:color w:val="000000"/>
          <w:sz w:val="22"/>
        </w:rPr>
        <w:t>выставляется в том случае, если контурная карта заполнена не верно, либо ученик </w:t>
      </w:r>
      <w:r w:rsidRPr="004865D6">
        <w:rPr>
          <w:color w:val="000000"/>
          <w:sz w:val="22"/>
        </w:rPr>
        <w:br/>
        <w:t>не сдал её на проверку учителю.</w:t>
      </w:r>
    </w:p>
    <w:p w:rsidR="004865D6" w:rsidRPr="004865D6" w:rsidRDefault="004865D6" w:rsidP="004865D6">
      <w:pPr>
        <w:pStyle w:val="a3"/>
        <w:shd w:val="clear" w:color="auto" w:fill="FFFFFF"/>
        <w:spacing w:before="0" w:beforeAutospacing="0" w:after="0" w:afterAutospacing="0"/>
        <w:ind w:left="284" w:hanging="142"/>
        <w:jc w:val="both"/>
        <w:rPr>
          <w:sz w:val="22"/>
        </w:rPr>
      </w:pPr>
      <w:r w:rsidRPr="004865D6">
        <w:rPr>
          <w:color w:val="000000"/>
          <w:sz w:val="22"/>
        </w:rPr>
        <w:t>Не копируйте карты атласа, необходимо точно выполнять предложенные вам задания (не наносите «лишней информации»: </w:t>
      </w:r>
      <w:r w:rsidRPr="004865D6">
        <w:rPr>
          <w:b/>
          <w:bCs/>
          <w:color w:val="000000"/>
          <w:sz w:val="22"/>
        </w:rPr>
        <w:t>отметка за правильно оформленную работу по предложенным заданиям может быть снижена на один балл, в случае добавления в работу излишней информации</w:t>
      </w:r>
      <w:r w:rsidRPr="004865D6">
        <w:rPr>
          <w:color w:val="000000"/>
          <w:sz w:val="22"/>
        </w:rPr>
        <w:t>)</w:t>
      </w:r>
    </w:p>
    <w:p w:rsidR="004865D6" w:rsidRPr="004865D6" w:rsidRDefault="004865D6" w:rsidP="00C50D0C">
      <w:pPr>
        <w:rPr>
          <w:sz w:val="20"/>
        </w:rPr>
      </w:pPr>
    </w:p>
    <w:p w:rsidR="004865D6" w:rsidRPr="004865D6" w:rsidRDefault="004865D6" w:rsidP="00C50D0C">
      <w:pPr>
        <w:rPr>
          <w:sz w:val="20"/>
        </w:rPr>
      </w:pPr>
    </w:p>
    <w:p w:rsidR="00C274BC" w:rsidRDefault="00C274BC" w:rsidP="00C274BC">
      <w:pPr>
        <w:jc w:val="right"/>
        <w:rPr>
          <w:rFonts w:ascii="Times New Roman" w:eastAsia="Times New Roman" w:hAnsi="Times New Roman" w:cs="Times New Roman"/>
          <w:color w:val="000000"/>
          <w:sz w:val="30"/>
          <w:szCs w:val="30"/>
        </w:rPr>
      </w:pPr>
    </w:p>
    <w:p w:rsidR="004865D6" w:rsidRDefault="00C274BC" w:rsidP="00C274BC">
      <w:pPr>
        <w:jc w:val="right"/>
      </w:pPr>
      <w:r>
        <w:rPr>
          <w:rFonts w:ascii="Times New Roman" w:eastAsia="Times New Roman" w:hAnsi="Times New Roman" w:cs="Times New Roman"/>
          <w:color w:val="000000"/>
          <w:sz w:val="30"/>
          <w:szCs w:val="30"/>
        </w:rPr>
        <w:t>Приложение 2</w:t>
      </w:r>
    </w:p>
    <w:bookmarkEnd w:id="1"/>
    <w:p w:rsidR="00C50D0C" w:rsidRPr="00C274BC" w:rsidRDefault="00C50D0C" w:rsidP="00C274BC">
      <w:pPr>
        <w:pStyle w:val="a3"/>
        <w:spacing w:before="0" w:beforeAutospacing="0" w:after="0" w:afterAutospacing="0"/>
        <w:ind w:left="284" w:right="118" w:firstLine="283"/>
        <w:jc w:val="center"/>
        <w:rPr>
          <w:sz w:val="22"/>
        </w:rPr>
      </w:pPr>
      <w:r w:rsidRPr="00C274BC">
        <w:rPr>
          <w:sz w:val="22"/>
        </w:rPr>
        <w:t>Плавание финикийцев вокруг Африки</w:t>
      </w:r>
      <w:bookmarkEnd w:id="2"/>
    </w:p>
    <w:p w:rsidR="00C50D0C" w:rsidRPr="00C274BC" w:rsidRDefault="00C50D0C" w:rsidP="00C274BC">
      <w:pPr>
        <w:pStyle w:val="a3"/>
        <w:spacing w:before="0" w:beforeAutospacing="0" w:after="0" w:afterAutospacing="0"/>
        <w:ind w:left="284" w:right="118" w:firstLine="283"/>
        <w:jc w:val="both"/>
        <w:rPr>
          <w:sz w:val="22"/>
        </w:rPr>
      </w:pPr>
      <w:r w:rsidRPr="00C274BC">
        <w:rPr>
          <w:sz w:val="22"/>
        </w:rPr>
        <w:t>Считается, что первое плавание вокруг Африки совершили финикийские мореплаватели по приказу царя Египта Нехо. Сведения об этом путе</w:t>
      </w:r>
      <w:r w:rsidRPr="00C274BC">
        <w:rPr>
          <w:sz w:val="22"/>
        </w:rPr>
        <w:softHyphen/>
        <w:t>шествии есть в авторитетном труде «История», автор которого знаменитый историк Древней Греции Геродот (ок. 484 до н. э. — ок. 425 до н. э.).</w:t>
      </w:r>
    </w:p>
    <w:p w:rsidR="00C50D0C" w:rsidRPr="00C274BC" w:rsidRDefault="00C50D0C" w:rsidP="00C274BC">
      <w:pPr>
        <w:pStyle w:val="a3"/>
        <w:spacing w:before="0" w:beforeAutospacing="0" w:after="0" w:afterAutospacing="0"/>
        <w:ind w:left="284" w:right="118" w:firstLine="283"/>
        <w:jc w:val="both"/>
        <w:rPr>
          <w:sz w:val="22"/>
        </w:rPr>
      </w:pPr>
      <w:bookmarkStart w:id="3" w:name="bookmark2"/>
      <w:r w:rsidRPr="00C274BC">
        <w:rPr>
          <w:sz w:val="22"/>
        </w:rPr>
        <w:t>Проблема:</w:t>
      </w:r>
      <w:bookmarkEnd w:id="3"/>
      <w:r w:rsidR="00C274BC">
        <w:rPr>
          <w:sz w:val="22"/>
        </w:rPr>
        <w:t xml:space="preserve"> </w:t>
      </w:r>
      <w:r w:rsidRPr="00C274BC">
        <w:rPr>
          <w:sz w:val="22"/>
        </w:rPr>
        <w:t>учёные до сих пор спорят о том, было или не было этого путешествия в действительности.</w:t>
      </w:r>
    </w:p>
    <w:p w:rsidR="001639CD" w:rsidRDefault="00C50D0C" w:rsidP="00C274BC">
      <w:pPr>
        <w:pStyle w:val="a3"/>
        <w:spacing w:before="0" w:beforeAutospacing="0" w:after="0" w:afterAutospacing="0"/>
        <w:ind w:left="284" w:right="118" w:firstLine="283"/>
        <w:jc w:val="both"/>
        <w:rPr>
          <w:sz w:val="22"/>
        </w:rPr>
      </w:pPr>
      <w:bookmarkStart w:id="4" w:name="bookmark3"/>
      <w:r w:rsidRPr="00C274BC">
        <w:rPr>
          <w:sz w:val="22"/>
        </w:rPr>
        <w:t>Гипотеза:</w:t>
      </w:r>
      <w:bookmarkEnd w:id="4"/>
    </w:p>
    <w:p w:rsidR="00C50D0C" w:rsidRPr="00C274BC" w:rsidRDefault="001639CD" w:rsidP="00C274BC">
      <w:pPr>
        <w:pStyle w:val="a3"/>
        <w:spacing w:before="0" w:beforeAutospacing="0" w:after="0" w:afterAutospacing="0"/>
        <w:ind w:left="284" w:right="118" w:firstLine="283"/>
        <w:jc w:val="both"/>
        <w:rPr>
          <w:sz w:val="22"/>
        </w:rPr>
      </w:pPr>
      <w:r>
        <w:rPr>
          <w:sz w:val="22"/>
        </w:rPr>
        <w:t>1. И</w:t>
      </w:r>
      <w:r w:rsidR="00C50D0C" w:rsidRPr="00C274BC">
        <w:rPr>
          <w:sz w:val="22"/>
        </w:rPr>
        <w:t>звестно, что финикийцы были опытными мореплавателями. Они совершили много путешествий по Средиземному морю и Индийскому океану, и никто из историков не сомневается в том, что они были. У фини</w:t>
      </w:r>
      <w:r w:rsidR="00C50D0C" w:rsidRPr="00C274BC">
        <w:rPr>
          <w:sz w:val="22"/>
        </w:rPr>
        <w:softHyphen/>
        <w:t>кийцев были хорошие торговые и военные корабли, на которых можно было совершить далёкие путешествия. Следовательно, они совершили путешествие вокруг Африки.</w:t>
      </w:r>
    </w:p>
    <w:p w:rsidR="00C50D0C" w:rsidRPr="00C274BC" w:rsidRDefault="001639CD" w:rsidP="00C274BC">
      <w:pPr>
        <w:pStyle w:val="a3"/>
        <w:spacing w:before="0" w:beforeAutospacing="0" w:after="0" w:afterAutospacing="0"/>
        <w:ind w:left="284" w:right="118" w:firstLine="283"/>
        <w:jc w:val="both"/>
        <w:rPr>
          <w:sz w:val="22"/>
        </w:rPr>
      </w:pPr>
      <w:r>
        <w:rPr>
          <w:sz w:val="22"/>
        </w:rPr>
        <w:t xml:space="preserve">2. </w:t>
      </w:r>
      <w:r w:rsidR="00C50D0C" w:rsidRPr="00C274BC">
        <w:rPr>
          <w:sz w:val="22"/>
        </w:rPr>
        <w:t>Известно, что финикийцы были опытными мореплавателями, что они совершили много путешествий по Средиземному морю и Индийскому оке</w:t>
      </w:r>
      <w:r w:rsidR="00C50D0C" w:rsidRPr="00C274BC">
        <w:rPr>
          <w:sz w:val="22"/>
        </w:rPr>
        <w:softHyphen/>
        <w:t>ану, и никто из историков не сомневается в реальности этих путешествий. У финикийцев были хорошие торговые и военные корабли, на которых они совершали далёкие путешествия. Но путешествие вокруг Африки слишком длинное и сложное, тем более что финикийцы не знали действи</w:t>
      </w:r>
      <w:r w:rsidR="00C50D0C" w:rsidRPr="00C274BC">
        <w:rPr>
          <w:sz w:val="22"/>
        </w:rPr>
        <w:softHyphen/>
        <w:t>тельных размеров Африки. Они называли её Ливией и думали, что она намного меньше. Следовательно, финикийцы не могли совершить путе</w:t>
      </w:r>
      <w:r w:rsidR="00C50D0C" w:rsidRPr="00C274BC">
        <w:rPr>
          <w:sz w:val="22"/>
        </w:rPr>
        <w:softHyphen/>
        <w:t>шествие вокруг Африки.</w:t>
      </w:r>
    </w:p>
    <w:p w:rsidR="00C50D0C" w:rsidRPr="00C274BC" w:rsidRDefault="00C50D0C" w:rsidP="00C274BC">
      <w:pPr>
        <w:pStyle w:val="a3"/>
        <w:spacing w:before="0" w:beforeAutospacing="0" w:after="0" w:afterAutospacing="0"/>
        <w:ind w:left="284" w:right="118" w:firstLine="283"/>
        <w:jc w:val="both"/>
        <w:rPr>
          <w:sz w:val="22"/>
        </w:rPr>
      </w:pPr>
      <w:bookmarkStart w:id="5" w:name="bookmark4"/>
      <w:r w:rsidRPr="00C274BC">
        <w:rPr>
          <w:sz w:val="22"/>
        </w:rPr>
        <w:t>Цель проекта:</w:t>
      </w:r>
      <w:bookmarkEnd w:id="5"/>
      <w:r w:rsidR="001639CD">
        <w:rPr>
          <w:sz w:val="22"/>
        </w:rPr>
        <w:t xml:space="preserve"> </w:t>
      </w:r>
      <w:r w:rsidRPr="00C274BC">
        <w:rPr>
          <w:sz w:val="22"/>
        </w:rPr>
        <w:t>установить факты, которые подтверждают / не подтверждают, что путе</w:t>
      </w:r>
      <w:r w:rsidRPr="00C274BC">
        <w:rPr>
          <w:sz w:val="22"/>
        </w:rPr>
        <w:softHyphen/>
        <w:t>шествие состоялось.</w:t>
      </w:r>
    </w:p>
    <w:p w:rsidR="00C50D0C" w:rsidRPr="00C274BC" w:rsidRDefault="00C50D0C" w:rsidP="00C274BC">
      <w:pPr>
        <w:pStyle w:val="a3"/>
        <w:spacing w:before="0" w:beforeAutospacing="0" w:after="0" w:afterAutospacing="0"/>
        <w:ind w:left="284" w:right="118" w:firstLine="283"/>
        <w:jc w:val="both"/>
        <w:rPr>
          <w:sz w:val="22"/>
        </w:rPr>
      </w:pPr>
      <w:bookmarkStart w:id="6" w:name="bookmark5"/>
      <w:r w:rsidRPr="00C274BC">
        <w:rPr>
          <w:sz w:val="22"/>
        </w:rPr>
        <w:t>Задачи проекта:</w:t>
      </w:r>
      <w:bookmarkEnd w:id="6"/>
    </w:p>
    <w:p w:rsidR="00C50D0C" w:rsidRPr="00C274BC" w:rsidRDefault="001639CD" w:rsidP="00C274BC">
      <w:pPr>
        <w:pStyle w:val="a3"/>
        <w:spacing w:before="0" w:beforeAutospacing="0" w:after="0" w:afterAutospacing="0"/>
        <w:ind w:left="284" w:right="118" w:firstLine="283"/>
        <w:jc w:val="both"/>
        <w:rPr>
          <w:sz w:val="22"/>
        </w:rPr>
      </w:pPr>
      <w:r>
        <w:rPr>
          <w:sz w:val="22"/>
        </w:rPr>
        <w:t xml:space="preserve">1. </w:t>
      </w:r>
      <w:r w:rsidR="00C50D0C" w:rsidRPr="00C274BC">
        <w:rPr>
          <w:sz w:val="22"/>
        </w:rPr>
        <w:t>изучить текст Геродота и найти в нём факты, подтверждающие / не подтверждающие путешествие;</w:t>
      </w:r>
    </w:p>
    <w:p w:rsidR="00C50D0C" w:rsidRPr="00C274BC" w:rsidRDefault="001639CD" w:rsidP="00C274BC">
      <w:pPr>
        <w:pStyle w:val="a3"/>
        <w:spacing w:before="0" w:beforeAutospacing="0" w:after="0" w:afterAutospacing="0"/>
        <w:ind w:left="284" w:right="118" w:firstLine="283"/>
        <w:jc w:val="both"/>
        <w:rPr>
          <w:sz w:val="22"/>
        </w:rPr>
      </w:pPr>
      <w:r>
        <w:rPr>
          <w:sz w:val="22"/>
        </w:rPr>
        <w:t xml:space="preserve">2. </w:t>
      </w:r>
      <w:r w:rsidR="00C50D0C" w:rsidRPr="00C274BC">
        <w:rPr>
          <w:sz w:val="22"/>
        </w:rPr>
        <w:t>обосновать возможность / невозможность плавания вокруг Африки с помощью математических расчётов;</w:t>
      </w:r>
    </w:p>
    <w:p w:rsidR="00C50D0C" w:rsidRPr="00C274BC" w:rsidRDefault="001639CD" w:rsidP="00C274BC">
      <w:pPr>
        <w:pStyle w:val="a3"/>
        <w:spacing w:before="0" w:beforeAutospacing="0" w:after="0" w:afterAutospacing="0"/>
        <w:ind w:left="284" w:right="118" w:firstLine="283"/>
        <w:jc w:val="both"/>
        <w:rPr>
          <w:sz w:val="22"/>
        </w:rPr>
      </w:pPr>
      <w:r>
        <w:rPr>
          <w:sz w:val="22"/>
        </w:rPr>
        <w:t xml:space="preserve">3. </w:t>
      </w:r>
      <w:r w:rsidR="00C50D0C" w:rsidRPr="00C274BC">
        <w:rPr>
          <w:sz w:val="22"/>
        </w:rPr>
        <w:t>найти другие факторы, которые могли способствовать или препятство</w:t>
      </w:r>
      <w:r w:rsidR="00C50D0C" w:rsidRPr="00C274BC">
        <w:rPr>
          <w:sz w:val="22"/>
        </w:rPr>
        <w:softHyphen/>
        <w:t>вать совершению путешествия;</w:t>
      </w:r>
    </w:p>
    <w:p w:rsidR="00C50D0C" w:rsidRPr="00C274BC" w:rsidRDefault="00C50D0C" w:rsidP="00C274BC">
      <w:pPr>
        <w:pStyle w:val="a3"/>
        <w:spacing w:before="0" w:beforeAutospacing="0" w:after="0" w:afterAutospacing="0"/>
        <w:ind w:left="284" w:right="118" w:firstLine="283"/>
        <w:jc w:val="both"/>
        <w:rPr>
          <w:sz w:val="22"/>
        </w:rPr>
      </w:pPr>
      <w:bookmarkStart w:id="7" w:name="bookmark6"/>
      <w:r w:rsidRPr="00C274BC">
        <w:rPr>
          <w:sz w:val="22"/>
        </w:rPr>
        <w:t>Ход проекта</w:t>
      </w:r>
      <w:bookmarkEnd w:id="7"/>
    </w:p>
    <w:p w:rsidR="00C50D0C" w:rsidRPr="00C274BC" w:rsidRDefault="001639CD" w:rsidP="00C274BC">
      <w:pPr>
        <w:pStyle w:val="a3"/>
        <w:spacing w:before="0" w:beforeAutospacing="0" w:after="0" w:afterAutospacing="0"/>
        <w:ind w:left="284" w:right="118" w:firstLine="283"/>
        <w:jc w:val="both"/>
        <w:rPr>
          <w:sz w:val="22"/>
        </w:rPr>
      </w:pPr>
      <w:r>
        <w:rPr>
          <w:sz w:val="22"/>
        </w:rPr>
        <w:t xml:space="preserve">1. </w:t>
      </w:r>
      <w:r w:rsidR="00C50D0C" w:rsidRPr="00C274BC">
        <w:rPr>
          <w:sz w:val="22"/>
        </w:rPr>
        <w:t>Изучаем исторический текст и карту Геродота.</w:t>
      </w:r>
    </w:p>
    <w:p w:rsidR="00C50D0C" w:rsidRPr="00C274BC" w:rsidRDefault="00C50D0C" w:rsidP="00C274BC">
      <w:pPr>
        <w:pStyle w:val="a3"/>
        <w:spacing w:before="0" w:beforeAutospacing="0" w:after="0" w:afterAutospacing="0"/>
        <w:ind w:left="284" w:right="118" w:firstLine="283"/>
        <w:jc w:val="both"/>
        <w:rPr>
          <w:sz w:val="22"/>
        </w:rPr>
      </w:pPr>
      <w:r w:rsidRPr="00C274BC">
        <w:rPr>
          <w:sz w:val="22"/>
        </w:rPr>
        <w:t>...Ливия, оказывается, кругом омывается водой, за исключением той части, где она граничит с Азией. Первый доказал это, насколько</w:t>
      </w:r>
      <w:r w:rsidR="001639CD">
        <w:rPr>
          <w:sz w:val="22"/>
        </w:rPr>
        <w:t xml:space="preserve"> </w:t>
      </w:r>
      <w:r w:rsidRPr="00C274BC">
        <w:rPr>
          <w:sz w:val="22"/>
        </w:rPr>
        <w:t>нам кажется, египетский царь Нехо. Приостановивши прорытие канала из Нила в Аравийский залив, он отправил финикиян на судах в [Красное] море с приказанием плыть обратно через Геракловы Столбы, пока не вой</w:t>
      </w:r>
      <w:r w:rsidRPr="00C274BC">
        <w:rPr>
          <w:sz w:val="22"/>
        </w:rPr>
        <w:softHyphen/>
        <w:t>дут в Северное море и не прибудут в Египет.</w:t>
      </w:r>
    </w:p>
    <w:p w:rsidR="00C50D0C" w:rsidRPr="00C274BC" w:rsidRDefault="00C50D0C" w:rsidP="00C274BC">
      <w:pPr>
        <w:pStyle w:val="a3"/>
        <w:spacing w:before="0" w:beforeAutospacing="0" w:after="0" w:afterAutospacing="0"/>
        <w:ind w:left="284" w:right="118" w:firstLine="283"/>
        <w:jc w:val="both"/>
        <w:rPr>
          <w:sz w:val="22"/>
        </w:rPr>
      </w:pPr>
      <w:r w:rsidRPr="00C274BC">
        <w:rPr>
          <w:sz w:val="22"/>
        </w:rPr>
        <w:t>Финикияне отплыли из Эритрейского моря и вошли в Южное море. При наступлении осени они приставали к берегу, и в каком бы месте Ливии ни высаживались, засевали землю и дожидались жатвы. По уборке хлеба они плыли дальше. Так прошло в плавании два года, и только на третий год финикияне обогнули Геракловы Столбы [Гибралтар</w:t>
      </w:r>
      <w:r w:rsidRPr="00C274BC">
        <w:rPr>
          <w:sz w:val="22"/>
        </w:rPr>
        <w:softHyphen/>
        <w:t>ский пролив] и возвратились в Египет. Рассказывали также, чему я не верю, а другой кто-нибудь, может быть, и поверит, что во время плавания вокруг Ливии финикияне имели солнце с правой стороны.</w:t>
      </w:r>
    </w:p>
    <w:p w:rsidR="00C50D0C" w:rsidRPr="00C274BC" w:rsidRDefault="00C50D0C" w:rsidP="00C274BC">
      <w:pPr>
        <w:pStyle w:val="a3"/>
        <w:spacing w:before="0" w:beforeAutospacing="0" w:after="0" w:afterAutospacing="0"/>
        <w:ind w:left="284" w:right="118" w:firstLine="283"/>
        <w:jc w:val="both"/>
        <w:rPr>
          <w:sz w:val="22"/>
        </w:rPr>
      </w:pPr>
      <w:r w:rsidRPr="00C274BC">
        <w:rPr>
          <w:sz w:val="22"/>
        </w:rPr>
        <w:t>1. Какую задачу поставил фараон Нехо перед мореплавателями?</w:t>
      </w:r>
    </w:p>
    <w:p w:rsidR="00C50D0C" w:rsidRDefault="00C50D0C" w:rsidP="00C274BC">
      <w:pPr>
        <w:pStyle w:val="a3"/>
        <w:spacing w:before="0" w:beforeAutospacing="0" w:after="0" w:afterAutospacing="0"/>
        <w:ind w:left="284" w:right="118" w:firstLine="283"/>
        <w:jc w:val="both"/>
        <w:rPr>
          <w:sz w:val="22"/>
        </w:rPr>
      </w:pPr>
      <w:r w:rsidRPr="00C274BC">
        <w:rPr>
          <w:sz w:val="22"/>
        </w:rPr>
        <w:lastRenderedPageBreak/>
        <w:t>2. Нарисуй предполагаемый маршрут путешествия на старинной карте и на современной карте. Подпиши на них исторические и современные гео</w:t>
      </w:r>
      <w:r w:rsidRPr="00C274BC">
        <w:rPr>
          <w:sz w:val="22"/>
        </w:rPr>
        <w:softHyphen/>
        <w:t>графические названия.</w:t>
      </w:r>
    </w:p>
    <w:p w:rsidR="001639CD" w:rsidRPr="00C274BC" w:rsidRDefault="001639CD" w:rsidP="00C274BC">
      <w:pPr>
        <w:pStyle w:val="a3"/>
        <w:spacing w:before="0" w:beforeAutospacing="0" w:after="0" w:afterAutospacing="0"/>
        <w:ind w:left="284" w:right="118" w:firstLine="283"/>
        <w:jc w:val="both"/>
        <w:rPr>
          <w:sz w:val="22"/>
        </w:rPr>
      </w:pPr>
    </w:p>
    <w:p w:rsidR="00C50D0C" w:rsidRPr="0076735F" w:rsidRDefault="0071145E" w:rsidP="001639CD">
      <w:pPr>
        <w:jc w:val="center"/>
        <w:rPr>
          <w:rFonts w:ascii="Times New Roman" w:hAnsi="Times New Roman" w:cs="Times New Roman"/>
          <w:sz w:val="28"/>
          <w:szCs w:val="28"/>
        </w:rPr>
      </w:pPr>
      <w:r w:rsidRPr="001639CD">
        <w:fldChar w:fldCharType="begin"/>
      </w:r>
      <w:r w:rsidR="00C50D0C" w:rsidRPr="001639CD">
        <w:instrText xml:space="preserve"> INCLUDEPICTURE  "C:\\Users\\User\\AppData\\Local\\Temp\\FineReader11\\media\\image1.jpeg" \* MERGEFORMATINET </w:instrText>
      </w:r>
      <w:r w:rsidRPr="001639CD">
        <w:fldChar w:fldCharType="separate"/>
      </w:r>
      <w:r w:rsidRPr="001639CD">
        <w:fldChar w:fldCharType="begin"/>
      </w:r>
      <w:r w:rsidR="001639CD" w:rsidRPr="001639CD">
        <w:instrText xml:space="preserve"> INCLUDEPICTURE  "C:\\Users\\User\\AppData\\Local\\Temp\\FineReader11\\media\\image1.jpeg" \* MERGEFORMATINET </w:instrText>
      </w:r>
      <w:r w:rsidRPr="001639CD">
        <w:fldChar w:fldCharType="separate"/>
      </w:r>
      <w:r w:rsidRPr="001639CD">
        <w:fldChar w:fldCharType="begin"/>
      </w:r>
      <w:r w:rsidR="001639CD" w:rsidRPr="001639CD">
        <w:instrText xml:space="preserve"> INCLUDEPICTURE  "C:\\Users\\User\\AppData\\Local\\Temp\\FineReader11\\media\\image1.jpeg" \* MERGEFORMATINET </w:instrText>
      </w:r>
      <w:r w:rsidRPr="001639CD">
        <w:fldChar w:fldCharType="separate"/>
      </w:r>
      <w:r>
        <w:fldChar w:fldCharType="begin"/>
      </w:r>
      <w:r w:rsidR="00727CE5">
        <w:instrText xml:space="preserve"> INCLUDEPICTURE  "C:\\Users\\User\\AppData\\Local\\Temp\\FineReader11\\media\\image1.jpeg" \* MERGEFORMATINET </w:instrText>
      </w:r>
      <w:r>
        <w:fldChar w:fldCharType="separate"/>
      </w:r>
      <w:r w:rsidR="000E6537">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4.6pt;height:195.35pt">
            <v:imagedata r:id="rId7" r:href="rId8" croptop="3855f" cropbottom="5854f" cropleft="1389f" cropright="4409f" gain="1.25"/>
          </v:shape>
        </w:pict>
      </w:r>
      <w:r>
        <w:fldChar w:fldCharType="end"/>
      </w:r>
      <w:r w:rsidRPr="001639CD">
        <w:fldChar w:fldCharType="end"/>
      </w:r>
      <w:r w:rsidRPr="001639CD">
        <w:fldChar w:fldCharType="end"/>
      </w:r>
      <w:r w:rsidRPr="001639CD">
        <w:fldChar w:fldCharType="end"/>
      </w:r>
    </w:p>
    <w:sectPr w:rsidR="00C50D0C" w:rsidRPr="0076735F" w:rsidSect="004865D6">
      <w:pgSz w:w="11906" w:h="16838"/>
      <w:pgMar w:top="567" w:right="1080" w:bottom="284" w:left="108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Monotype Corsiva">
    <w:panose1 w:val="03010101010201010101"/>
    <w:charset w:val="CC"/>
    <w:family w:val="script"/>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characterSpacingControl w:val="doNotCompress"/>
  <w:compat/>
  <w:rsids>
    <w:rsidRoot w:val="0040574F"/>
    <w:rsid w:val="000350C1"/>
    <w:rsid w:val="000E6537"/>
    <w:rsid w:val="001639CD"/>
    <w:rsid w:val="00164826"/>
    <w:rsid w:val="001A0671"/>
    <w:rsid w:val="001D623D"/>
    <w:rsid w:val="002B1E30"/>
    <w:rsid w:val="00346DA5"/>
    <w:rsid w:val="003D5002"/>
    <w:rsid w:val="0040574F"/>
    <w:rsid w:val="004102AB"/>
    <w:rsid w:val="00411BEE"/>
    <w:rsid w:val="00451537"/>
    <w:rsid w:val="004865D6"/>
    <w:rsid w:val="004E79D5"/>
    <w:rsid w:val="004F2308"/>
    <w:rsid w:val="005045E4"/>
    <w:rsid w:val="006155E5"/>
    <w:rsid w:val="006E24B9"/>
    <w:rsid w:val="0071145E"/>
    <w:rsid w:val="00727CE5"/>
    <w:rsid w:val="00746058"/>
    <w:rsid w:val="0076735F"/>
    <w:rsid w:val="007E3A36"/>
    <w:rsid w:val="008569A8"/>
    <w:rsid w:val="00857D31"/>
    <w:rsid w:val="00880257"/>
    <w:rsid w:val="008C7549"/>
    <w:rsid w:val="009B628E"/>
    <w:rsid w:val="009C7440"/>
    <w:rsid w:val="00A17211"/>
    <w:rsid w:val="00A2392A"/>
    <w:rsid w:val="00A70EA8"/>
    <w:rsid w:val="00AA4001"/>
    <w:rsid w:val="00B04A8D"/>
    <w:rsid w:val="00C274BC"/>
    <w:rsid w:val="00C40054"/>
    <w:rsid w:val="00C50D0C"/>
    <w:rsid w:val="00D21E0A"/>
    <w:rsid w:val="00D249B7"/>
    <w:rsid w:val="00D720BC"/>
    <w:rsid w:val="00DD318C"/>
    <w:rsid w:val="00DF43B3"/>
    <w:rsid w:val="00E720EE"/>
    <w:rsid w:val="00EB180D"/>
    <w:rsid w:val="00EC429D"/>
    <w:rsid w:val="00F0110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51537"/>
    <w:rPr>
      <w:rFonts w:eastAsiaTheme="minorEastAsia"/>
      <w:lang w:eastAsia="ru-RU"/>
    </w:rPr>
  </w:style>
  <w:style w:type="paragraph" w:styleId="1">
    <w:name w:val="heading 1"/>
    <w:basedOn w:val="a"/>
    <w:link w:val="10"/>
    <w:uiPriority w:val="9"/>
    <w:qFormat/>
    <w:rsid w:val="00DD318C"/>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D318C"/>
    <w:rPr>
      <w:rFonts w:ascii="Times New Roman" w:eastAsia="Times New Roman" w:hAnsi="Times New Roman" w:cs="Times New Roman"/>
      <w:b/>
      <w:bCs/>
      <w:kern w:val="36"/>
      <w:sz w:val="48"/>
      <w:szCs w:val="48"/>
      <w:lang w:eastAsia="ru-RU"/>
    </w:rPr>
  </w:style>
  <w:style w:type="paragraph" w:styleId="a3">
    <w:name w:val="Normal (Web)"/>
    <w:basedOn w:val="a"/>
    <w:uiPriority w:val="99"/>
    <w:unhideWhenUsed/>
    <w:rsid w:val="00DD318C"/>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Hyperlink"/>
    <w:basedOn w:val="a0"/>
    <w:uiPriority w:val="99"/>
    <w:unhideWhenUsed/>
    <w:rsid w:val="00DD318C"/>
    <w:rPr>
      <w:color w:val="0000FF"/>
      <w:u w:val="single"/>
    </w:rPr>
  </w:style>
  <w:style w:type="paragraph" w:customStyle="1" w:styleId="Default">
    <w:name w:val="Default"/>
    <w:uiPriority w:val="99"/>
    <w:rsid w:val="00C40054"/>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Standard">
    <w:name w:val="Standard"/>
    <w:rsid w:val="00C40054"/>
    <w:pPr>
      <w:widowControl w:val="0"/>
      <w:suppressAutoHyphens/>
      <w:autoSpaceDN w:val="0"/>
      <w:spacing w:after="0" w:line="240" w:lineRule="auto"/>
    </w:pPr>
    <w:rPr>
      <w:rFonts w:ascii="Times New Roman" w:eastAsia="SimSun" w:hAnsi="Times New Roman" w:cs="Arial"/>
      <w:kern w:val="3"/>
      <w:sz w:val="24"/>
      <w:szCs w:val="24"/>
      <w:lang w:eastAsia="zh-CN" w:bidi="hi-IN"/>
    </w:rPr>
  </w:style>
  <w:style w:type="paragraph" w:styleId="a5">
    <w:name w:val="Balloon Text"/>
    <w:basedOn w:val="a"/>
    <w:link w:val="a6"/>
    <w:uiPriority w:val="99"/>
    <w:semiHidden/>
    <w:unhideWhenUsed/>
    <w:rsid w:val="004102AB"/>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4102AB"/>
    <w:rPr>
      <w:rFonts w:ascii="Segoe UI" w:eastAsiaTheme="minorEastAsia" w:hAnsi="Segoe UI" w:cs="Segoe UI"/>
      <w:sz w:val="18"/>
      <w:szCs w:val="18"/>
      <w:lang w:eastAsia="ru-RU"/>
    </w:rPr>
  </w:style>
  <w:style w:type="character" w:customStyle="1" w:styleId="11">
    <w:name w:val="Неразрешенное упоминание1"/>
    <w:basedOn w:val="a0"/>
    <w:uiPriority w:val="99"/>
    <w:semiHidden/>
    <w:unhideWhenUsed/>
    <w:rsid w:val="00346DA5"/>
    <w:rPr>
      <w:color w:val="605E5C"/>
      <w:shd w:val="clear" w:color="auto" w:fill="E1DFDD"/>
    </w:rPr>
  </w:style>
  <w:style w:type="paragraph" w:customStyle="1" w:styleId="paragraph">
    <w:name w:val="paragraph"/>
    <w:basedOn w:val="a"/>
    <w:rsid w:val="00346DA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
    <w:name w:val="c1"/>
    <w:basedOn w:val="a"/>
    <w:rsid w:val="00A70EA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
    <w:name w:val="c2"/>
    <w:basedOn w:val="a0"/>
    <w:rsid w:val="00A70EA8"/>
  </w:style>
  <w:style w:type="character" w:styleId="a7">
    <w:name w:val="Emphasis"/>
    <w:basedOn w:val="a0"/>
    <w:uiPriority w:val="20"/>
    <w:qFormat/>
    <w:rsid w:val="00A70EA8"/>
    <w:rPr>
      <w:i/>
      <w:iCs/>
    </w:rPr>
  </w:style>
  <w:style w:type="character" w:customStyle="1" w:styleId="fontstyle01">
    <w:name w:val="fontstyle01"/>
    <w:basedOn w:val="a0"/>
    <w:rsid w:val="005045E4"/>
    <w:rPr>
      <w:rFonts w:ascii="Times New Roman" w:hAnsi="Times New Roman" w:cs="Times New Roman" w:hint="default"/>
      <w:b w:val="0"/>
      <w:bCs w:val="0"/>
      <w:i w:val="0"/>
      <w:iCs w:val="0"/>
      <w:color w:val="000000"/>
      <w:sz w:val="30"/>
      <w:szCs w:val="30"/>
    </w:rPr>
  </w:style>
  <w:style w:type="character" w:customStyle="1" w:styleId="fontstyle21">
    <w:name w:val="fontstyle21"/>
    <w:basedOn w:val="a0"/>
    <w:rsid w:val="005045E4"/>
    <w:rPr>
      <w:rFonts w:ascii="Times New Roman" w:hAnsi="Times New Roman" w:cs="Times New Roman" w:hint="default"/>
      <w:b w:val="0"/>
      <w:bCs w:val="0"/>
      <w:i/>
      <w:iCs/>
      <w:color w:val="000000"/>
      <w:sz w:val="30"/>
      <w:szCs w:val="30"/>
    </w:rPr>
  </w:style>
  <w:style w:type="character" w:customStyle="1" w:styleId="fontstyle31">
    <w:name w:val="fontstyle31"/>
    <w:basedOn w:val="a0"/>
    <w:rsid w:val="005045E4"/>
    <w:rPr>
      <w:rFonts w:ascii="Symbol" w:hAnsi="Symbol" w:hint="default"/>
      <w:b w:val="0"/>
      <w:bCs w:val="0"/>
      <w:i w:val="0"/>
      <w:iCs w:val="0"/>
      <w:color w:val="000000"/>
      <w:sz w:val="30"/>
      <w:szCs w:val="30"/>
    </w:rPr>
  </w:style>
  <w:style w:type="character" w:styleId="a8">
    <w:name w:val="Strong"/>
    <w:uiPriority w:val="22"/>
    <w:qFormat/>
    <w:rsid w:val="00164826"/>
    <w:rPr>
      <w:b/>
      <w:bCs/>
    </w:rPr>
  </w:style>
  <w:style w:type="table" w:styleId="a9">
    <w:name w:val="Table Grid"/>
    <w:basedOn w:val="a1"/>
    <w:uiPriority w:val="59"/>
    <w:rsid w:val="004865D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512189664">
      <w:bodyDiv w:val="1"/>
      <w:marLeft w:val="0"/>
      <w:marRight w:val="0"/>
      <w:marTop w:val="0"/>
      <w:marBottom w:val="0"/>
      <w:divBdr>
        <w:top w:val="none" w:sz="0" w:space="0" w:color="auto"/>
        <w:left w:val="none" w:sz="0" w:space="0" w:color="auto"/>
        <w:bottom w:val="none" w:sz="0" w:space="0" w:color="auto"/>
        <w:right w:val="none" w:sz="0" w:space="0" w:color="auto"/>
      </w:divBdr>
    </w:div>
    <w:div w:id="643312275">
      <w:bodyDiv w:val="1"/>
      <w:marLeft w:val="0"/>
      <w:marRight w:val="0"/>
      <w:marTop w:val="0"/>
      <w:marBottom w:val="0"/>
      <w:divBdr>
        <w:top w:val="none" w:sz="0" w:space="0" w:color="auto"/>
        <w:left w:val="none" w:sz="0" w:space="0" w:color="auto"/>
        <w:bottom w:val="none" w:sz="0" w:space="0" w:color="auto"/>
        <w:right w:val="none" w:sz="0" w:space="0" w:color="auto"/>
      </w:divBdr>
    </w:div>
    <w:div w:id="710810445">
      <w:bodyDiv w:val="1"/>
      <w:marLeft w:val="0"/>
      <w:marRight w:val="0"/>
      <w:marTop w:val="0"/>
      <w:marBottom w:val="0"/>
      <w:divBdr>
        <w:top w:val="none" w:sz="0" w:space="0" w:color="auto"/>
        <w:left w:val="none" w:sz="0" w:space="0" w:color="auto"/>
        <w:bottom w:val="none" w:sz="0" w:space="0" w:color="auto"/>
        <w:right w:val="none" w:sz="0" w:space="0" w:color="auto"/>
      </w:divBdr>
    </w:div>
    <w:div w:id="817957959">
      <w:bodyDiv w:val="1"/>
      <w:marLeft w:val="0"/>
      <w:marRight w:val="0"/>
      <w:marTop w:val="0"/>
      <w:marBottom w:val="0"/>
      <w:divBdr>
        <w:top w:val="none" w:sz="0" w:space="0" w:color="auto"/>
        <w:left w:val="none" w:sz="0" w:space="0" w:color="auto"/>
        <w:bottom w:val="none" w:sz="0" w:space="0" w:color="auto"/>
        <w:right w:val="none" w:sz="0" w:space="0" w:color="auto"/>
      </w:divBdr>
    </w:div>
    <w:div w:id="1027943899">
      <w:bodyDiv w:val="1"/>
      <w:marLeft w:val="0"/>
      <w:marRight w:val="0"/>
      <w:marTop w:val="0"/>
      <w:marBottom w:val="0"/>
      <w:divBdr>
        <w:top w:val="none" w:sz="0" w:space="0" w:color="auto"/>
        <w:left w:val="none" w:sz="0" w:space="0" w:color="auto"/>
        <w:bottom w:val="none" w:sz="0" w:space="0" w:color="auto"/>
        <w:right w:val="none" w:sz="0" w:space="0" w:color="auto"/>
      </w:divBdr>
    </w:div>
    <w:div w:id="1286079784">
      <w:bodyDiv w:val="1"/>
      <w:marLeft w:val="0"/>
      <w:marRight w:val="0"/>
      <w:marTop w:val="0"/>
      <w:marBottom w:val="0"/>
      <w:divBdr>
        <w:top w:val="none" w:sz="0" w:space="0" w:color="auto"/>
        <w:left w:val="none" w:sz="0" w:space="0" w:color="auto"/>
        <w:bottom w:val="none" w:sz="0" w:space="0" w:color="auto"/>
        <w:right w:val="none" w:sz="0" w:space="0" w:color="auto"/>
      </w:divBdr>
    </w:div>
    <w:div w:id="1353216280">
      <w:bodyDiv w:val="1"/>
      <w:marLeft w:val="0"/>
      <w:marRight w:val="0"/>
      <w:marTop w:val="0"/>
      <w:marBottom w:val="0"/>
      <w:divBdr>
        <w:top w:val="none" w:sz="0" w:space="0" w:color="auto"/>
        <w:left w:val="none" w:sz="0" w:space="0" w:color="auto"/>
        <w:bottom w:val="none" w:sz="0" w:space="0" w:color="auto"/>
        <w:right w:val="none" w:sz="0" w:space="0" w:color="auto"/>
      </w:divBdr>
    </w:div>
    <w:div w:id="1399859278">
      <w:bodyDiv w:val="1"/>
      <w:marLeft w:val="0"/>
      <w:marRight w:val="0"/>
      <w:marTop w:val="0"/>
      <w:marBottom w:val="0"/>
      <w:divBdr>
        <w:top w:val="none" w:sz="0" w:space="0" w:color="auto"/>
        <w:left w:val="none" w:sz="0" w:space="0" w:color="auto"/>
        <w:bottom w:val="none" w:sz="0" w:space="0" w:color="auto"/>
        <w:right w:val="none" w:sz="0" w:space="0" w:color="auto"/>
      </w:divBdr>
    </w:div>
    <w:div w:id="1609043432">
      <w:bodyDiv w:val="1"/>
      <w:marLeft w:val="0"/>
      <w:marRight w:val="0"/>
      <w:marTop w:val="0"/>
      <w:marBottom w:val="0"/>
      <w:divBdr>
        <w:top w:val="none" w:sz="0" w:space="0" w:color="auto"/>
        <w:left w:val="none" w:sz="0" w:space="0" w:color="auto"/>
        <w:bottom w:val="none" w:sz="0" w:space="0" w:color="auto"/>
        <w:right w:val="none" w:sz="0" w:space="0" w:color="auto"/>
      </w:divBdr>
    </w:div>
    <w:div w:id="1688173882">
      <w:bodyDiv w:val="1"/>
      <w:marLeft w:val="0"/>
      <w:marRight w:val="0"/>
      <w:marTop w:val="0"/>
      <w:marBottom w:val="0"/>
      <w:divBdr>
        <w:top w:val="none" w:sz="0" w:space="0" w:color="auto"/>
        <w:left w:val="none" w:sz="0" w:space="0" w:color="auto"/>
        <w:bottom w:val="none" w:sz="0" w:space="0" w:color="auto"/>
        <w:right w:val="none" w:sz="0" w:space="0" w:color="auto"/>
      </w:divBdr>
      <w:divsChild>
        <w:div w:id="537278363">
          <w:marLeft w:val="0"/>
          <w:marRight w:val="0"/>
          <w:marTop w:val="360"/>
          <w:marBottom w:val="0"/>
          <w:divBdr>
            <w:top w:val="none" w:sz="0" w:space="0" w:color="auto"/>
            <w:left w:val="none" w:sz="0" w:space="0" w:color="auto"/>
            <w:bottom w:val="none" w:sz="0" w:space="0" w:color="auto"/>
            <w:right w:val="none" w:sz="0" w:space="0" w:color="auto"/>
          </w:divBdr>
          <w:divsChild>
            <w:div w:id="677970354">
              <w:marLeft w:val="0"/>
              <w:marRight w:val="0"/>
              <w:marTop w:val="0"/>
              <w:marBottom w:val="0"/>
              <w:divBdr>
                <w:top w:val="single" w:sz="12" w:space="0" w:color="E5E5E5"/>
                <w:left w:val="single" w:sz="12" w:space="0" w:color="E5E5E5"/>
                <w:bottom w:val="single" w:sz="12" w:space="0" w:color="E5E5E5"/>
                <w:right w:val="single" w:sz="12" w:space="0" w:color="E5E5E5"/>
              </w:divBdr>
            </w:div>
          </w:divsChild>
        </w:div>
        <w:div w:id="1135679121">
          <w:marLeft w:val="0"/>
          <w:marRight w:val="0"/>
          <w:marTop w:val="360"/>
          <w:marBottom w:val="0"/>
          <w:divBdr>
            <w:top w:val="none" w:sz="0" w:space="0" w:color="auto"/>
            <w:left w:val="none" w:sz="0" w:space="0" w:color="auto"/>
            <w:bottom w:val="none" w:sz="0" w:space="0" w:color="auto"/>
            <w:right w:val="none" w:sz="0" w:space="0" w:color="auto"/>
          </w:divBdr>
          <w:divsChild>
            <w:div w:id="1941833019">
              <w:marLeft w:val="0"/>
              <w:marRight w:val="0"/>
              <w:marTop w:val="0"/>
              <w:marBottom w:val="0"/>
              <w:divBdr>
                <w:top w:val="single" w:sz="12" w:space="0" w:color="E5E5E5"/>
                <w:left w:val="single" w:sz="12" w:space="0" w:color="E5E5E5"/>
                <w:bottom w:val="single" w:sz="12" w:space="0" w:color="E5E5E5"/>
                <w:right w:val="single" w:sz="12" w:space="0" w:color="E5E5E5"/>
              </w:divBdr>
            </w:div>
          </w:divsChild>
        </w:div>
        <w:div w:id="97407416">
          <w:marLeft w:val="0"/>
          <w:marRight w:val="0"/>
          <w:marTop w:val="360"/>
          <w:marBottom w:val="0"/>
          <w:divBdr>
            <w:top w:val="none" w:sz="0" w:space="0" w:color="auto"/>
            <w:left w:val="none" w:sz="0" w:space="0" w:color="auto"/>
            <w:bottom w:val="none" w:sz="0" w:space="0" w:color="auto"/>
            <w:right w:val="none" w:sz="0" w:space="0" w:color="auto"/>
          </w:divBdr>
          <w:divsChild>
            <w:div w:id="806239827">
              <w:marLeft w:val="0"/>
              <w:marRight w:val="0"/>
              <w:marTop w:val="0"/>
              <w:marBottom w:val="0"/>
              <w:divBdr>
                <w:top w:val="single" w:sz="12" w:space="0" w:color="E5E5E5"/>
                <w:left w:val="single" w:sz="12" w:space="0" w:color="E5E5E5"/>
                <w:bottom w:val="single" w:sz="12" w:space="0" w:color="E5E5E5"/>
                <w:right w:val="single" w:sz="12" w:space="0" w:color="E5E5E5"/>
              </w:divBdr>
            </w:div>
          </w:divsChild>
        </w:div>
        <w:div w:id="1520849898">
          <w:marLeft w:val="0"/>
          <w:marRight w:val="0"/>
          <w:marTop w:val="360"/>
          <w:marBottom w:val="0"/>
          <w:divBdr>
            <w:top w:val="none" w:sz="0" w:space="0" w:color="auto"/>
            <w:left w:val="none" w:sz="0" w:space="0" w:color="auto"/>
            <w:bottom w:val="none" w:sz="0" w:space="0" w:color="auto"/>
            <w:right w:val="none" w:sz="0" w:space="0" w:color="auto"/>
          </w:divBdr>
          <w:divsChild>
            <w:div w:id="1831631746">
              <w:marLeft w:val="0"/>
              <w:marRight w:val="0"/>
              <w:marTop w:val="0"/>
              <w:marBottom w:val="0"/>
              <w:divBdr>
                <w:top w:val="single" w:sz="12" w:space="0" w:color="E5E5E5"/>
                <w:left w:val="single" w:sz="12" w:space="0" w:color="E5E5E5"/>
                <w:bottom w:val="single" w:sz="12" w:space="0" w:color="E5E5E5"/>
                <w:right w:val="single" w:sz="12" w:space="0" w:color="E5E5E5"/>
              </w:divBdr>
            </w:div>
          </w:divsChild>
        </w:div>
      </w:divsChild>
    </w:div>
    <w:div w:id="1840342854">
      <w:bodyDiv w:val="1"/>
      <w:marLeft w:val="0"/>
      <w:marRight w:val="0"/>
      <w:marTop w:val="0"/>
      <w:marBottom w:val="0"/>
      <w:divBdr>
        <w:top w:val="none" w:sz="0" w:space="0" w:color="auto"/>
        <w:left w:val="none" w:sz="0" w:space="0" w:color="auto"/>
        <w:bottom w:val="none" w:sz="0" w:space="0" w:color="auto"/>
        <w:right w:val="none" w:sz="0" w:space="0" w:color="auto"/>
      </w:divBdr>
    </w:div>
    <w:div w:id="1988168816">
      <w:bodyDiv w:val="1"/>
      <w:marLeft w:val="0"/>
      <w:marRight w:val="0"/>
      <w:marTop w:val="0"/>
      <w:marBottom w:val="0"/>
      <w:divBdr>
        <w:top w:val="none" w:sz="0" w:space="0" w:color="auto"/>
        <w:left w:val="none" w:sz="0" w:space="0" w:color="auto"/>
        <w:bottom w:val="none" w:sz="0" w:space="0" w:color="auto"/>
        <w:right w:val="none" w:sz="0" w:space="0" w:color="auto"/>
      </w:divBdr>
    </w:div>
    <w:div w:id="21473100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AppData/Local/Temp/FineReader11/media/image1.jpeg" TargetMode="External"/><Relationship Id="rId3" Type="http://schemas.openxmlformats.org/officeDocument/2006/relationships/webSettings" Target="webSettings.xml"/><Relationship Id="rId7" Type="http://schemas.openxmlformats.org/officeDocument/2006/relationships/image" Target="media/image3.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http://nachalo4ka.ru/wp-content/uploads/2014/10/131.png" TargetMode="External"/><Relationship Id="rId5" Type="http://schemas.openxmlformats.org/officeDocument/2006/relationships/image" Target="media/image2.pn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3393</Words>
  <Characters>19343</Characters>
  <Application>Microsoft Office Word</Application>
  <DocSecurity>0</DocSecurity>
  <Lines>161</Lines>
  <Paragraphs>45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22691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cp:lastPrinted>2021-03-09T11:30:00Z</cp:lastPrinted>
  <dcterms:created xsi:type="dcterms:W3CDTF">2021-03-26T12:07:00Z</dcterms:created>
  <dcterms:modified xsi:type="dcterms:W3CDTF">2021-03-26T12:07:00Z</dcterms:modified>
</cp:coreProperties>
</file>